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B49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Заведующего сектором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комплектации материалов, оборудования и энергосбережения</w:t>
      </w:r>
    </w:p>
    <w:p w:rsidR="005E54DE" w:rsidRPr="000C7C6E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департамента жилищно-коммунального хозяйства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B49">
        <w:rPr>
          <w:rFonts w:ascii="Times New Roman" w:hAnsi="Times New Roman" w:cs="Times New Roman"/>
          <w:b/>
          <w:sz w:val="26"/>
          <w:szCs w:val="26"/>
        </w:rPr>
        <w:t xml:space="preserve">Министерства строительства и жилищно-коммунального хозяйства  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B49">
        <w:rPr>
          <w:rFonts w:ascii="Times New Roman" w:hAnsi="Times New Roman" w:cs="Times New Roman"/>
          <w:b/>
          <w:sz w:val="26"/>
          <w:szCs w:val="26"/>
        </w:rPr>
        <w:t>Донецкой Народной Республики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1.1. Должность государственной гражданской службы </w:t>
      </w:r>
      <w:r>
        <w:rPr>
          <w:rFonts w:ascii="Times New Roman" w:hAnsi="Times New Roman" w:cs="Times New Roman"/>
          <w:sz w:val="26"/>
          <w:szCs w:val="26"/>
        </w:rPr>
        <w:t xml:space="preserve">заведующего сектором комплектации материалов, оборудования и энергосбережения департамента жилищно-коммунального хозяйства </w:t>
      </w:r>
      <w:r w:rsidRPr="00917B49">
        <w:rPr>
          <w:rFonts w:ascii="Times New Roman" w:hAnsi="Times New Roman" w:cs="Times New Roman"/>
          <w:sz w:val="26"/>
          <w:szCs w:val="26"/>
        </w:rPr>
        <w:t>Министерства строительства и жилищно-коммунального хозяйства Донецкой Народной Республики (далее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8E5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>
        <w:rPr>
          <w:rFonts w:ascii="Times New Roman" w:hAnsi="Times New Roman" w:cs="Times New Roman"/>
          <w:sz w:val="26"/>
          <w:szCs w:val="26"/>
        </w:rPr>
        <w:t>, Минстрой ДНР</w:t>
      </w:r>
      <w:r w:rsidRPr="00B038E5">
        <w:rPr>
          <w:rFonts w:ascii="Times New Roman" w:hAnsi="Times New Roman" w:cs="Times New Roman"/>
          <w:sz w:val="26"/>
          <w:szCs w:val="26"/>
        </w:rPr>
        <w:t>)</w:t>
      </w:r>
      <w:r w:rsidRPr="00917B49">
        <w:rPr>
          <w:rFonts w:ascii="Times New Roman" w:hAnsi="Times New Roman" w:cs="Times New Roman"/>
          <w:sz w:val="26"/>
          <w:szCs w:val="26"/>
        </w:rPr>
        <w:t xml:space="preserve">, относится к главной группе должностей государственной гражданской службы категории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17B49">
        <w:rPr>
          <w:rFonts w:ascii="Times New Roman" w:hAnsi="Times New Roman" w:cs="Times New Roman"/>
          <w:sz w:val="26"/>
          <w:szCs w:val="26"/>
        </w:rPr>
        <w:t>руководители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17B49">
        <w:rPr>
          <w:rFonts w:ascii="Times New Roman" w:hAnsi="Times New Roman" w:cs="Times New Roman"/>
          <w:sz w:val="26"/>
          <w:szCs w:val="26"/>
        </w:rPr>
        <w:t>.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1.2. Назначение на должность </w:t>
      </w:r>
      <w:r w:rsidRPr="00B038E5">
        <w:rPr>
          <w:rFonts w:ascii="Times New Roman" w:hAnsi="Times New Roman" w:cs="Times New Roman"/>
          <w:sz w:val="26"/>
          <w:szCs w:val="26"/>
        </w:rPr>
        <w:t>заведующего 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 освобождение от этой должности осуществляются Министром строительства и жилищно-коммунального хозяйства Донецкой Народной Республики (далее - Министр).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038E5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 xml:space="preserve">ий </w:t>
      </w:r>
      <w:r w:rsidRPr="00B038E5">
        <w:rPr>
          <w:rFonts w:ascii="Times New Roman" w:hAnsi="Times New Roman" w:cs="Times New Roman"/>
          <w:sz w:val="26"/>
          <w:szCs w:val="26"/>
        </w:rPr>
        <w:t>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непосредственно подчиняется директору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Минстроя ДНР.</w:t>
      </w:r>
      <w:r w:rsidRPr="00917B49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5E54DE" w:rsidRPr="00444173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З</w:t>
      </w:r>
      <w:r w:rsidRPr="00B038E5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 xml:space="preserve">ий </w:t>
      </w:r>
      <w:r w:rsidRPr="00B038E5">
        <w:rPr>
          <w:rFonts w:ascii="Times New Roman" w:hAnsi="Times New Roman" w:cs="Times New Roman"/>
          <w:sz w:val="26"/>
          <w:szCs w:val="26"/>
        </w:rPr>
        <w:t>сектором</w:t>
      </w:r>
      <w:r>
        <w:rPr>
          <w:rFonts w:ascii="Times New Roman" w:hAnsi="Times New Roman" w:cs="Times New Roman"/>
          <w:sz w:val="26"/>
          <w:szCs w:val="26"/>
        </w:rPr>
        <w:t xml:space="preserve"> имеет в своем подчинении государственных гражданских служащих сектора комплектации материалов, оборудования и энергосбережения департамента жилищно-коммунального хозяйства Минстроя ДНР.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2. Квалификационные требования к уровню и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характеру знаний и навыков, образованию, стажу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гражданской службы (государственной службы иных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видов) или стажу (опыту) работы по специальности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2.1. Для замещения должности </w:t>
      </w:r>
      <w:r w:rsidRPr="00B038E5">
        <w:rPr>
          <w:rFonts w:ascii="Times New Roman" w:hAnsi="Times New Roman" w:cs="Times New Roman"/>
          <w:sz w:val="26"/>
          <w:szCs w:val="26"/>
        </w:rPr>
        <w:t>заведующего 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устанавливаются следующие требования: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1) наличие высшего профессионального образования не ниже уровня специалитет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17B49">
        <w:rPr>
          <w:rFonts w:ascii="Times New Roman" w:hAnsi="Times New Roman" w:cs="Times New Roman"/>
          <w:sz w:val="26"/>
          <w:szCs w:val="26"/>
        </w:rPr>
        <w:t>, магистратура;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2) наличие не менее двух лет стажа государственной гражданской службы или работы по специальности, направлению подготовки;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3) наличие профессиональных знаний, включая знание законодательства Донецкой Народной Республики: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</w:t>
      </w:r>
      <w:r w:rsidRPr="00B038E5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 xml:space="preserve">ий </w:t>
      </w:r>
      <w:r w:rsidRPr="00B038E5">
        <w:rPr>
          <w:rFonts w:ascii="Times New Roman" w:hAnsi="Times New Roman" w:cs="Times New Roman"/>
          <w:sz w:val="26"/>
          <w:szCs w:val="26"/>
        </w:rPr>
        <w:t>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10F1">
        <w:rPr>
          <w:rFonts w:ascii="Times New Roman" w:hAnsi="Times New Roman" w:cs="Times New Roman"/>
          <w:sz w:val="26"/>
          <w:szCs w:val="26"/>
        </w:rPr>
        <w:t xml:space="preserve">должен знать: 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государственный язык Донецкой Народной Республики;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hyperlink r:id="rId4" w:history="1">
        <w:r w:rsidRPr="009D5EBF">
          <w:rPr>
            <w:rStyle w:val="a3"/>
            <w:rFonts w:ascii="Times New Roman" w:hAnsi="Times New Roman" w:cs="Times New Roman"/>
            <w:sz w:val="26"/>
            <w:szCs w:val="26"/>
          </w:rPr>
          <w:t>Конституци</w:t>
        </w:r>
      </w:hyperlink>
      <w:r w:rsidRPr="009D5EBF">
        <w:rPr>
          <w:rFonts w:ascii="Times New Roman" w:hAnsi="Times New Roman" w:cs="Times New Roman"/>
          <w:sz w:val="26"/>
          <w:szCs w:val="26"/>
        </w:rPr>
        <w:t>ю</w:t>
      </w:r>
      <w:r w:rsidRPr="002A10F1">
        <w:rPr>
          <w:rFonts w:ascii="Times New Roman" w:hAnsi="Times New Roman" w:cs="Times New Roman"/>
          <w:sz w:val="26"/>
          <w:szCs w:val="26"/>
        </w:rPr>
        <w:t xml:space="preserve"> Донецкой Народной Республики; 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Закон Донецкой Народной Республики «О системе государственной службы Донецкой Народной Республики»;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2A10F1">
        <w:rPr>
          <w:rFonts w:ascii="Times New Roman" w:hAnsi="Times New Roman" w:cs="Times New Roman"/>
          <w:sz w:val="26"/>
          <w:szCs w:val="26"/>
        </w:rPr>
        <w:t xml:space="preserve"> Закон Донецкой Народной Республики «О государственной гражданской службе»; 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2A10F1">
        <w:rPr>
          <w:rFonts w:ascii="Times New Roman" w:hAnsi="Times New Roman" w:cs="Times New Roman"/>
          <w:sz w:val="26"/>
          <w:szCs w:val="26"/>
        </w:rPr>
        <w:t> другие Законы Донецкой Народной Республики, в том числе законы, регулирующие особенности прохождения гражданской службы;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2A10F1">
        <w:rPr>
          <w:rFonts w:ascii="Times New Roman" w:hAnsi="Times New Roman" w:cs="Times New Roman"/>
          <w:sz w:val="26"/>
          <w:szCs w:val="26"/>
        </w:rPr>
        <w:t xml:space="preserve"> Указы и Распоряжения Главы Донецкой Народной Республики; 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Постановления и Распоряжения Правительства Донецкой Народной Республики;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иные нормативные правовые акты, регулирующие сферу деятельности Минстроя ДНР, применительно к исполнению должностных обязанностей;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порядок работы с поручениями Главы Донецкой Народной Республики, Правительства Донецкой Народной Республики, запросами депутатов Донецкой Народной Республики, представлениями и предписаниями контрольных органов, запросами органов исполнительной власти, предприятий, учреждений, организаций, обращениями граждан;  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основные направления государственной гражданской службы;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основы управления и организации труда;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основы делопроизводства; 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нормы профессиональной этики и служебного поведения;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нормы делового общения;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правила охраны труда, техники безопасности и пожарной безопасности; 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нормы служебного распорядка Минстроя ДНР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</w:t>
      </w:r>
      <w:r w:rsidRPr="002A10F1">
        <w:rPr>
          <w:rFonts w:ascii="Times New Roman" w:hAnsi="Times New Roman" w:cs="Times New Roman"/>
          <w:sz w:val="26"/>
          <w:szCs w:val="26"/>
        </w:rPr>
        <w:t xml:space="preserve"> формы и методы работы с применением автоматизированных средств управления.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</w:t>
      </w:r>
      <w:r w:rsidRPr="00B038E5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 xml:space="preserve">ий </w:t>
      </w:r>
      <w:r w:rsidRPr="00B038E5">
        <w:rPr>
          <w:rFonts w:ascii="Times New Roman" w:hAnsi="Times New Roman" w:cs="Times New Roman"/>
          <w:sz w:val="26"/>
          <w:szCs w:val="26"/>
        </w:rPr>
        <w:t>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10F1">
        <w:rPr>
          <w:rFonts w:ascii="Times New Roman" w:hAnsi="Times New Roman" w:cs="Times New Roman"/>
          <w:sz w:val="26"/>
          <w:szCs w:val="26"/>
        </w:rPr>
        <w:t>должен уметь: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2A10F1">
        <w:rPr>
          <w:rFonts w:ascii="Times New Roman" w:hAnsi="Times New Roman" w:cs="Times New Roman"/>
          <w:sz w:val="26"/>
          <w:szCs w:val="26"/>
        </w:rPr>
        <w:t xml:space="preserve"> руководить подчиненными, планировать, организовывать и координировать деятельность подчиненных, распределять обязанности меж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2A10F1">
        <w:rPr>
          <w:rFonts w:ascii="Times New Roman" w:hAnsi="Times New Roman" w:cs="Times New Roman"/>
          <w:sz w:val="26"/>
          <w:szCs w:val="26"/>
        </w:rPr>
        <w:t>у подчиненными, контролировать выполнение поставленных задач;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оперативно принимать решения и реализовывать поставленные задачи;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вести деловые переговоры; 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вести деловую переписку;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2A10F1">
        <w:rPr>
          <w:rFonts w:ascii="Times New Roman" w:hAnsi="Times New Roman" w:cs="Times New Roman"/>
          <w:sz w:val="26"/>
          <w:szCs w:val="26"/>
        </w:rPr>
        <w:t xml:space="preserve"> составлять планы работы структурного подразделения; 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организовывать взаимодействие с другими подразделениями Минстроя ДНР, органами государственной власти, предприятиями, учреждениями, организациями;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анализировать информацию, прогнозировать и разрабатывать планы конкретных действий; </w:t>
      </w:r>
    </w:p>
    <w:p w:rsidR="005E54DE" w:rsidRPr="002A10F1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2A10F1">
        <w:rPr>
          <w:rFonts w:ascii="Times New Roman" w:hAnsi="Times New Roman" w:cs="Times New Roman"/>
          <w:sz w:val="26"/>
          <w:szCs w:val="26"/>
        </w:rPr>
        <w:t xml:space="preserve"> применять компьютерную и другую оргтехнику в профильной деятельности, а также необходимое программное обеспечение;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Pr="002A10F1">
        <w:rPr>
          <w:rFonts w:ascii="Times New Roman" w:hAnsi="Times New Roman" w:cs="Times New Roman"/>
          <w:sz w:val="26"/>
          <w:szCs w:val="26"/>
        </w:rPr>
        <w:t xml:space="preserve"> своевременно выявлять и предотвращать ситуации, приводящие к конфликту интересов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обязанности, права и ответственность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3.1. </w:t>
      </w:r>
      <w:r w:rsidRPr="00B038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038E5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обязан: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1) соблюдать Конституцию Донецкой Народной Республики, законы и иные нормативные правовые акты Донецкой Народной Республики и обеспечивать их исполнение;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2) исполнять должностные обязанности в соответствии с должностным регламентом;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3) исполнять поручения соответствующих руководителей, данные в пределах их полномочий, установленных законодательством Донецкой Народной Республики;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4) соблюдать при исполнении должностных обязанностей права и законные интересы граждан и организаций;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5) соблюдать Служебный распорядок Минстроя ДНР;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6) поддерживать уровень квалификации, необходимый для надлежащего исполнения должностных обязанностей;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lastRenderedPageBreak/>
        <w:t>7) не разглашать сведения, составляющие государственную и иную охраняемую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8) беречь государственное имущество, в том числе предоставленное ему для исполнения должностных обязанностей;</w:t>
      </w:r>
    </w:p>
    <w:p w:rsidR="005E54DE" w:rsidRPr="0052200C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9) представлять в установленном порядке предусмотренные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917B49">
        <w:rPr>
          <w:rFonts w:ascii="Times New Roman" w:hAnsi="Times New Roman" w:cs="Times New Roman"/>
          <w:sz w:val="26"/>
          <w:szCs w:val="26"/>
        </w:rPr>
        <w:t>аконом Донецкой Народной Республики от 15 января 2020 года № 91-</w:t>
      </w:r>
      <w:r w:rsidRPr="00917B4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17B49">
        <w:rPr>
          <w:rFonts w:ascii="Times New Roman" w:hAnsi="Times New Roman" w:cs="Times New Roman"/>
          <w:sz w:val="26"/>
          <w:szCs w:val="26"/>
        </w:rPr>
        <w:t xml:space="preserve">НС «О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гражданской службе» (далее – Закон) 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сведения о себе и членах своей семьи, а также </w:t>
      </w:r>
      <w:r w:rsidRPr="0052200C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10) сообщать о выходе из гражданства Донецкой Народной Республики или о приобретении гражданства другого государства в день выхода из гражданства Донецкой Народной Республики или в день приобретения гражданства другого государства;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11) соблюдать ограничения, выполнять обязательства и требования к служебному поведению, не нарушать запреты, </w:t>
      </w:r>
      <w:r w:rsidRPr="00917B49">
        <w:rPr>
          <w:rFonts w:ascii="Times New Roman" w:eastAsia="Times New Roman" w:hAnsi="Times New Roman" w:cs="Times New Roman"/>
          <w:sz w:val="26"/>
          <w:szCs w:val="26"/>
        </w:rPr>
        <w:t>установленные законами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12) 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17B49">
        <w:rPr>
          <w:rFonts w:ascii="Times New Roman" w:hAnsi="Times New Roman" w:cs="Times New Roman"/>
          <w:sz w:val="26"/>
          <w:szCs w:val="26"/>
        </w:rPr>
        <w:t>) исполнять должностные обязанности добросовестно, на высоком профессиональном уровне;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917B49">
        <w:rPr>
          <w:rFonts w:ascii="Times New Roman" w:hAnsi="Times New Roman" w:cs="Times New Roman"/>
          <w:sz w:val="26"/>
          <w:szCs w:val="26"/>
        </w:rPr>
        <w:t>) 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917B49">
        <w:rPr>
          <w:rFonts w:ascii="Times New Roman" w:hAnsi="Times New Roman" w:cs="Times New Roman"/>
          <w:sz w:val="26"/>
          <w:szCs w:val="26"/>
        </w:rPr>
        <w:t>) осуществлять профессиональную служебную деятельность в рамках установленной законодательством Донецкой Народной Республики компетенции государственного органа;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917B49">
        <w:rPr>
          <w:rFonts w:ascii="Times New Roman" w:hAnsi="Times New Roman" w:cs="Times New Roman"/>
          <w:sz w:val="26"/>
          <w:szCs w:val="26"/>
        </w:rPr>
        <w:t>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организациям,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917B49">
        <w:rPr>
          <w:rFonts w:ascii="Times New Roman" w:hAnsi="Times New Roman" w:cs="Times New Roman"/>
          <w:sz w:val="26"/>
          <w:szCs w:val="26"/>
        </w:rPr>
        <w:t>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917B49">
        <w:rPr>
          <w:rFonts w:ascii="Times New Roman" w:hAnsi="Times New Roman" w:cs="Times New Roman"/>
          <w:sz w:val="26"/>
          <w:szCs w:val="26"/>
        </w:rPr>
        <w:t>) соблюдать ограничения, установленные Законом и другими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для гражданских служащих;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917B49">
        <w:rPr>
          <w:rFonts w:ascii="Times New Roman" w:hAnsi="Times New Roman" w:cs="Times New Roman"/>
          <w:sz w:val="26"/>
          <w:szCs w:val="26"/>
        </w:rPr>
        <w:t>) соблюдать нейтральность, исключающую возможность влияния на свою профессиональную служебную деятельность решений политических партий, общественных движений, других общественных объединений, религиозных объединений и иных организаций;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917B49">
        <w:rPr>
          <w:rFonts w:ascii="Times New Roman" w:hAnsi="Times New Roman" w:cs="Times New Roman"/>
          <w:sz w:val="26"/>
          <w:szCs w:val="26"/>
        </w:rPr>
        <w:t>) не совершать поступки, порочащие его честь и достоинство;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917B49">
        <w:rPr>
          <w:rFonts w:ascii="Times New Roman" w:hAnsi="Times New Roman" w:cs="Times New Roman"/>
          <w:sz w:val="26"/>
          <w:szCs w:val="26"/>
        </w:rPr>
        <w:t>) проявлять корректность в обращении с гражданами;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917B49">
        <w:rPr>
          <w:rFonts w:ascii="Times New Roman" w:hAnsi="Times New Roman" w:cs="Times New Roman"/>
          <w:sz w:val="26"/>
          <w:szCs w:val="26"/>
        </w:rPr>
        <w:t>) проявлять уважение к нравственным обычаям и традициям населения Донецкой Народной Республики;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23</w:t>
      </w:r>
      <w:r w:rsidRPr="00917B49">
        <w:rPr>
          <w:rFonts w:ascii="Times New Roman" w:hAnsi="Times New Roman" w:cs="Times New Roman"/>
          <w:sz w:val="26"/>
          <w:szCs w:val="26"/>
        </w:rPr>
        <w:t>) учитывать культурные и иные особенности различных этнических и социальных групп, а также конфессий;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917B49">
        <w:rPr>
          <w:rFonts w:ascii="Times New Roman" w:hAnsi="Times New Roman" w:cs="Times New Roman"/>
          <w:sz w:val="26"/>
          <w:szCs w:val="26"/>
        </w:rPr>
        <w:t>) способствовать межнациональному и межконфессиональному согласию;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917B49">
        <w:rPr>
          <w:rFonts w:ascii="Times New Roman" w:hAnsi="Times New Roman" w:cs="Times New Roman"/>
          <w:sz w:val="26"/>
          <w:szCs w:val="26"/>
        </w:rPr>
        <w:t>) не допускать конфликтных ситуаций, способных нанести ущерб его репутации или авторитету государственного органа;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917B49">
        <w:rPr>
          <w:rFonts w:ascii="Times New Roman" w:hAnsi="Times New Roman" w:cs="Times New Roman"/>
          <w:sz w:val="26"/>
          <w:szCs w:val="26"/>
        </w:rPr>
        <w:t>) соблюдать установленные правила публичных выступлений и пред</w:t>
      </w:r>
      <w:r>
        <w:rPr>
          <w:rFonts w:ascii="Times New Roman" w:hAnsi="Times New Roman" w:cs="Times New Roman"/>
          <w:sz w:val="26"/>
          <w:szCs w:val="26"/>
        </w:rPr>
        <w:t>оставления служебной информации;</w:t>
      </w:r>
    </w:p>
    <w:p w:rsidR="005E54DE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802"/>
      <w:r>
        <w:rPr>
          <w:rFonts w:ascii="Times New Roman" w:hAnsi="Times New Roman" w:cs="Times New Roman"/>
          <w:sz w:val="26"/>
          <w:szCs w:val="26"/>
        </w:rPr>
        <w:t>27</w:t>
      </w:r>
      <w:r w:rsidRPr="000C109D">
        <w:rPr>
          <w:rFonts w:ascii="Times New Roman" w:hAnsi="Times New Roman" w:cs="Times New Roman"/>
          <w:sz w:val="26"/>
          <w:szCs w:val="26"/>
        </w:rPr>
        <w:t>) не допускать случаи принуждения гражданских служащих к участию в деятельности политических партий, общественных движений, других обществ</w:t>
      </w:r>
      <w:r>
        <w:rPr>
          <w:rFonts w:ascii="Times New Roman" w:hAnsi="Times New Roman" w:cs="Times New Roman"/>
          <w:sz w:val="26"/>
          <w:szCs w:val="26"/>
        </w:rPr>
        <w:t>енных и религиозных организаций;</w:t>
      </w:r>
    </w:p>
    <w:bookmarkEnd w:id="0"/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28)</w:t>
      </w:r>
      <w:r w:rsidRPr="00917B49">
        <w:rPr>
          <w:rFonts w:ascii="Times New Roman" w:hAnsi="Times New Roman" w:cs="Times New Roman"/>
          <w:sz w:val="26"/>
          <w:szCs w:val="26"/>
        </w:rPr>
        <w:t xml:space="preserve">  представлять представителю нанимателя сведения о своих расходах, а также о расходах членов своей семьи, включая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членом его (ее) семьи и (или) несовершеннолетними детьми в течение календарного 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</w:t>
      </w:r>
      <w:r>
        <w:rPr>
          <w:rFonts w:ascii="Times New Roman" w:hAnsi="Times New Roman" w:cs="Times New Roman"/>
          <w:sz w:val="26"/>
          <w:szCs w:val="26"/>
        </w:rPr>
        <w:t>которых совершены данные сделки.</w:t>
      </w:r>
    </w:p>
    <w:p w:rsidR="005E54DE" w:rsidRPr="00BC1FED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FED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C1F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Заведующий сектором не вправе исполнять данное ему неправомерное поручение. При получении от соответствующего руководителя поручения, являющегося, по мнению заведующего сектором, неправомерным, заведующий сектором должен представить в письменной форме обоснование неправомерности данного поручения с указанием положений законодательства </w:t>
      </w:r>
      <w:r w:rsidRPr="00BC1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Донецкой Народной Республики</w:t>
      </w:r>
      <w:r w:rsidRPr="00BC1FED">
        <w:rPr>
          <w:rFonts w:ascii="Times New Roman" w:hAnsi="Times New Roman" w:cs="Times New Roman"/>
          <w:color w:val="000000" w:themeColor="text1"/>
          <w:sz w:val="26"/>
          <w:szCs w:val="26"/>
        </w:rPr>
        <w:t>, которые могут быть нарушены при исполнении данного поручения, и получить от руководителя подтверждение указанного поручения в письменной форме. В случае подтверждения руководителем данного поручения в письменной форме заведующий сектором обязан отказаться от его исполнения.</w:t>
      </w:r>
    </w:p>
    <w:p w:rsidR="005E54DE" w:rsidRPr="009D5EBF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D5EBF">
        <w:rPr>
          <w:rFonts w:ascii="Times New Roman" w:hAnsi="Times New Roman" w:cs="Times New Roman"/>
          <w:sz w:val="26"/>
          <w:szCs w:val="26"/>
        </w:rPr>
        <w:t>. Исходя из задач сектора, заведующий сектором выполняет следующие должностные обязанности:</w:t>
      </w:r>
    </w:p>
    <w:p w:rsidR="005E54DE" w:rsidRPr="009D5EBF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9D5EBF">
        <w:rPr>
          <w:rFonts w:ascii="Times New Roman" w:hAnsi="Times New Roman" w:cs="Times New Roman"/>
          <w:sz w:val="26"/>
          <w:szCs w:val="26"/>
        </w:rPr>
        <w:t xml:space="preserve">1)     </w:t>
      </w:r>
      <w:r w:rsidRPr="009D5EBF">
        <w:rPr>
          <w:rStyle w:val="a3"/>
          <w:rFonts w:ascii="Times New Roman" w:hAnsi="Times New Roman" w:cs="Times New Roman"/>
          <w:sz w:val="26"/>
          <w:szCs w:val="26"/>
        </w:rPr>
        <w:t>осуществляет руководство деятельностью сектора, планирует его работу;</w:t>
      </w:r>
    </w:p>
    <w:p w:rsidR="005E54DE" w:rsidRPr="009D5EBF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9D5EBF">
        <w:rPr>
          <w:rStyle w:val="a3"/>
          <w:rFonts w:ascii="Times New Roman" w:hAnsi="Times New Roman" w:cs="Times New Roman"/>
          <w:sz w:val="26"/>
          <w:szCs w:val="26"/>
        </w:rPr>
        <w:t>2)  организует работу сектора, обеспечивает выполнение возложенных на сектор задач и функций;</w:t>
      </w:r>
    </w:p>
    <w:p w:rsidR="005E54DE" w:rsidRPr="009D5EBF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9D5EBF">
        <w:rPr>
          <w:rStyle w:val="a3"/>
          <w:rFonts w:ascii="Times New Roman" w:hAnsi="Times New Roman" w:cs="Times New Roman"/>
          <w:sz w:val="26"/>
          <w:szCs w:val="26"/>
        </w:rPr>
        <w:t>3)     представляет сектор по вопросам, входящим в его компетенцию;</w:t>
      </w:r>
    </w:p>
    <w:p w:rsidR="005E54DE" w:rsidRDefault="005E54DE" w:rsidP="005E54D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5EBF">
        <w:rPr>
          <w:rStyle w:val="a3"/>
          <w:rFonts w:ascii="Times New Roman" w:hAnsi="Times New Roman" w:cs="Times New Roman"/>
          <w:sz w:val="26"/>
          <w:szCs w:val="26"/>
        </w:rPr>
        <w:t xml:space="preserve">4)  контролирует своевременность выполнения сектором </w:t>
      </w:r>
      <w:r w:rsidRPr="009D5EBF">
        <w:rPr>
          <w:rFonts w:ascii="Times New Roman" w:hAnsi="Times New Roman" w:cs="Times New Roman"/>
          <w:sz w:val="26"/>
          <w:szCs w:val="26"/>
        </w:rPr>
        <w:t>поручений</w:t>
      </w:r>
      <w:r w:rsidRPr="002A10F1">
        <w:rPr>
          <w:rFonts w:ascii="Times New Roman" w:hAnsi="Times New Roman" w:cs="Times New Roman"/>
          <w:sz w:val="26"/>
          <w:szCs w:val="26"/>
        </w:rPr>
        <w:t xml:space="preserve"> Главы Донецкой Народной Республики, Правительства Донецко</w:t>
      </w:r>
      <w:r>
        <w:rPr>
          <w:rFonts w:ascii="Times New Roman" w:hAnsi="Times New Roman" w:cs="Times New Roman"/>
          <w:sz w:val="26"/>
          <w:szCs w:val="26"/>
        </w:rPr>
        <w:t>й Народной Республики, запросов</w:t>
      </w:r>
      <w:r w:rsidRPr="002A10F1">
        <w:rPr>
          <w:rFonts w:ascii="Times New Roman" w:hAnsi="Times New Roman" w:cs="Times New Roman"/>
          <w:sz w:val="26"/>
          <w:szCs w:val="26"/>
        </w:rPr>
        <w:t xml:space="preserve"> депутатов Донецкой Наро</w:t>
      </w:r>
      <w:r>
        <w:rPr>
          <w:rFonts w:ascii="Times New Roman" w:hAnsi="Times New Roman" w:cs="Times New Roman"/>
          <w:sz w:val="26"/>
          <w:szCs w:val="26"/>
        </w:rPr>
        <w:t>дной Республики, представлений и предписаний контрольных органов, запросы</w:t>
      </w:r>
      <w:r w:rsidRPr="002A10F1">
        <w:rPr>
          <w:rFonts w:ascii="Times New Roman" w:hAnsi="Times New Roman" w:cs="Times New Roman"/>
          <w:sz w:val="26"/>
          <w:szCs w:val="26"/>
        </w:rPr>
        <w:t xml:space="preserve"> органов исполнительной власти, предприятий, учреждений, организаций, обращени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A10F1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  п</w:t>
      </w:r>
      <w:r w:rsidRPr="00E13C11">
        <w:rPr>
          <w:rFonts w:ascii="Times New Roman" w:hAnsi="Times New Roman" w:cs="Times New Roman"/>
          <w:sz w:val="26"/>
          <w:szCs w:val="26"/>
        </w:rPr>
        <w:t>роводит совещания и другие мероприятия с участием заинтересованных лиц по вопросам, входящим в компетенцию сектора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  а</w:t>
      </w:r>
      <w:r w:rsidRPr="00E13C11">
        <w:rPr>
          <w:rFonts w:ascii="Times New Roman" w:hAnsi="Times New Roman" w:cs="Times New Roman"/>
          <w:sz w:val="26"/>
          <w:szCs w:val="26"/>
        </w:rPr>
        <w:t>нализирует потребность в материально-технических ресурсах пред</w:t>
      </w:r>
      <w:r>
        <w:rPr>
          <w:rFonts w:ascii="Times New Roman" w:hAnsi="Times New Roman" w:cs="Times New Roman"/>
          <w:sz w:val="26"/>
          <w:szCs w:val="26"/>
        </w:rPr>
        <w:t>приятий жилищно-коммунальной</w:t>
      </w:r>
      <w:r w:rsidRPr="00E13C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сферы</w:t>
      </w:r>
      <w:r w:rsidRPr="00E13C11">
        <w:rPr>
          <w:rFonts w:ascii="Times New Roman" w:hAnsi="Times New Roman" w:cs="Times New Roman"/>
          <w:sz w:val="26"/>
          <w:szCs w:val="26"/>
        </w:rPr>
        <w:t>, объектов социальной сферы в рамках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по подготовке</w:t>
      </w:r>
      <w:r w:rsidRPr="00E13C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осенне-зимнему периоду;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  а</w:t>
      </w:r>
      <w:r w:rsidRPr="009C0E9F">
        <w:rPr>
          <w:rFonts w:ascii="Times New Roman" w:hAnsi="Times New Roman"/>
          <w:sz w:val="26"/>
          <w:szCs w:val="26"/>
        </w:rPr>
        <w:t>нализирует поставки материально-технических ресурсов</w:t>
      </w:r>
      <w:r>
        <w:rPr>
          <w:rFonts w:ascii="Times New Roman" w:hAnsi="Times New Roman"/>
          <w:sz w:val="26"/>
          <w:szCs w:val="26"/>
        </w:rPr>
        <w:t xml:space="preserve"> для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C11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по подготовке</w:t>
      </w:r>
      <w:r w:rsidRPr="00E13C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осенне-зимнему периоду;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8)   в</w:t>
      </w:r>
      <w:r w:rsidRPr="00967CBE">
        <w:rPr>
          <w:rFonts w:ascii="Times New Roman" w:eastAsia="Calibri" w:hAnsi="Times New Roman" w:cs="Times New Roman"/>
          <w:sz w:val="26"/>
          <w:szCs w:val="26"/>
        </w:rPr>
        <w:t xml:space="preserve">едет учет и контролирует движение </w:t>
      </w:r>
      <w:r>
        <w:rPr>
          <w:rFonts w:ascii="Times New Roman" w:eastAsia="Calibri" w:hAnsi="Times New Roman" w:cs="Times New Roman"/>
          <w:sz w:val="26"/>
          <w:szCs w:val="26"/>
        </w:rPr>
        <w:t>материально-технических ресурсов</w:t>
      </w:r>
      <w:r w:rsidRPr="00967C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C11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по подготовке</w:t>
      </w:r>
      <w:r w:rsidRPr="00E13C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осенне-зимнему периоду;</w:t>
      </w:r>
    </w:p>
    <w:p w:rsidR="005E54DE" w:rsidRDefault="005E54DE" w:rsidP="005E54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  г</w:t>
      </w:r>
      <w:r w:rsidRPr="00967CBE">
        <w:rPr>
          <w:rFonts w:ascii="Times New Roman" w:hAnsi="Times New Roman" w:cs="Times New Roman"/>
          <w:sz w:val="26"/>
          <w:szCs w:val="26"/>
        </w:rPr>
        <w:t xml:space="preserve">отовит </w:t>
      </w:r>
      <w:r>
        <w:rPr>
          <w:rFonts w:ascii="Times New Roman" w:hAnsi="Times New Roman" w:cs="Times New Roman"/>
          <w:sz w:val="26"/>
          <w:szCs w:val="26"/>
        </w:rPr>
        <w:t>проекты</w:t>
      </w:r>
      <w:r w:rsidRPr="00967C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распорядительных документов на осуществление действий, относительно</w:t>
      </w:r>
      <w:r w:rsidRPr="00967CBE">
        <w:rPr>
          <w:rFonts w:ascii="Times New Roman" w:hAnsi="Times New Roman" w:cs="Times New Roman"/>
          <w:sz w:val="26"/>
          <w:szCs w:val="26"/>
        </w:rPr>
        <w:t xml:space="preserve"> товарно-материальных </w:t>
      </w:r>
      <w:r>
        <w:rPr>
          <w:rFonts w:ascii="Times New Roman" w:hAnsi="Times New Roman" w:cs="Times New Roman"/>
          <w:sz w:val="26"/>
          <w:szCs w:val="26"/>
        </w:rPr>
        <w:t>ресурсов;</w:t>
      </w:r>
    </w:p>
    <w:p w:rsidR="005E54DE" w:rsidRDefault="005E54DE" w:rsidP="005E54D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    ведет регистрацию и учет распоряжений Минстроя ДНР на получение и выдачу товарно-материальных ресурсов;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  а</w:t>
      </w:r>
      <w:r w:rsidRPr="002E3D6D">
        <w:rPr>
          <w:rFonts w:ascii="Times New Roman" w:hAnsi="Times New Roman" w:cs="Times New Roman"/>
          <w:sz w:val="26"/>
          <w:szCs w:val="26"/>
        </w:rPr>
        <w:t xml:space="preserve">нализирует освоение товарно-материальных </w:t>
      </w:r>
      <w:r>
        <w:rPr>
          <w:rFonts w:ascii="Times New Roman" w:hAnsi="Times New Roman" w:cs="Times New Roman"/>
          <w:sz w:val="26"/>
          <w:szCs w:val="26"/>
        </w:rPr>
        <w:t>ресурсов</w:t>
      </w:r>
      <w:r w:rsidRPr="002E3D6D">
        <w:rPr>
          <w:rFonts w:ascii="Times New Roman" w:hAnsi="Times New Roman" w:cs="Times New Roman"/>
          <w:sz w:val="26"/>
          <w:szCs w:val="26"/>
        </w:rPr>
        <w:t>, полученных по распоряжениям Минстроя ДНР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организует работу по вынесению распределений, перераспределений, возврата товарно-материальных ресурсов гуманитарного назначения на Государственную Комиссию по предупреждению и ликвидации чрезвычайных ситуаций и обеспечению пожарной безопасности Донецкой Народной Республики;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обеспечивает выполнение протокольных решений Государственной Комиссии по предупреждению и ликвидации чрезвычайных ситуаций и обеспечению пожарной безопасности Донецкой Народной Республики;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  организует работу Комиссии по распределению товарно-материальных ценностей, приобретенных за бюджетные средства для реализации мероприятий по подготовке к отопительному сезону, эксплуатации и ремонту объектов жизнеобеспечения, социальной сферы и жилищного фонда Минстроя ДНР;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обеспечивает выполнение протокольных решений</w:t>
      </w:r>
      <w:r w:rsidRPr="00CC11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 по распределению товарно-материальных ценностей, приобретенных за бюджетные средства для реализации мероприятий по подготовке к отопительному сезону, эксплуатации и ремонту объектов жизнеобеспечения, социальной сферы и жилищного фонда Минстроя ДНР;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 обеспечивает работу по предоставлению отчетности о движении и остатках товарно-материальных ресурсов;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    осуществляет документальное оформление приема-передачи на хранение товарно-материальных ресурсов;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   к</w:t>
      </w:r>
      <w:r w:rsidRPr="00E2094C">
        <w:rPr>
          <w:rFonts w:ascii="Times New Roman" w:hAnsi="Times New Roman" w:cs="Times New Roman"/>
          <w:sz w:val="26"/>
          <w:szCs w:val="26"/>
        </w:rPr>
        <w:t>оординирует работу подведомственных предприятий</w:t>
      </w:r>
      <w:r>
        <w:rPr>
          <w:rFonts w:ascii="Times New Roman" w:hAnsi="Times New Roman" w:cs="Times New Roman"/>
          <w:sz w:val="26"/>
          <w:szCs w:val="26"/>
        </w:rPr>
        <w:t>, в пределах своей компетенции;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19) </w:t>
      </w:r>
      <w:r w:rsidRPr="004E514E">
        <w:rPr>
          <w:rFonts w:ascii="Times New Roman" w:hAnsi="Times New Roman" w:cs="Times New Roman"/>
          <w:sz w:val="26"/>
          <w:szCs w:val="26"/>
        </w:rPr>
        <w:t xml:space="preserve">осуществляет подготовку и (или) согласование проектов писем, докладов, ответов (в том числе на обращения граждан, юридических лиц), </w:t>
      </w:r>
      <w:r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4E514E">
        <w:rPr>
          <w:rFonts w:ascii="Times New Roman" w:hAnsi="Times New Roman" w:cs="Times New Roman"/>
          <w:sz w:val="26"/>
          <w:szCs w:val="26"/>
        </w:rPr>
        <w:t xml:space="preserve">правовых актов, иных документов по вопросам, относящимся к компетенции </w:t>
      </w:r>
      <w:r>
        <w:rPr>
          <w:rFonts w:ascii="Times New Roman" w:hAnsi="Times New Roman" w:cs="Times New Roman"/>
          <w:sz w:val="26"/>
          <w:szCs w:val="26"/>
        </w:rPr>
        <w:t>сектора</w:t>
      </w:r>
      <w:r w:rsidRPr="004E514E">
        <w:rPr>
          <w:rFonts w:ascii="Times New Roman" w:hAnsi="Times New Roman" w:cs="Times New Roman"/>
          <w:sz w:val="26"/>
          <w:szCs w:val="26"/>
        </w:rPr>
        <w:t>;</w:t>
      </w:r>
    </w:p>
    <w:p w:rsidR="005E54DE" w:rsidRPr="00496184" w:rsidRDefault="005E54DE" w:rsidP="005E54D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20)     о</w:t>
      </w:r>
      <w:r w:rsidRPr="00E2094C">
        <w:rPr>
          <w:rFonts w:ascii="Times New Roman" w:hAnsi="Times New Roman" w:cs="Times New Roman"/>
          <w:sz w:val="26"/>
          <w:szCs w:val="26"/>
        </w:rPr>
        <w:t>беспечивает работу по ведению делопроизводства в секторе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17B49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038E5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имеет право на: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40101"/>
      <w:r w:rsidRPr="00917B49">
        <w:rPr>
          <w:rFonts w:ascii="Times New Roman" w:hAnsi="Times New Roman" w:cs="Times New Roman"/>
          <w:sz w:val="26"/>
          <w:szCs w:val="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40102"/>
      <w:bookmarkEnd w:id="1"/>
      <w:r w:rsidRPr="00917B49">
        <w:rPr>
          <w:rFonts w:ascii="Times New Roman" w:hAnsi="Times New Roman" w:cs="Times New Roman"/>
          <w:sz w:val="26"/>
          <w:szCs w:val="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40103"/>
      <w:bookmarkEnd w:id="2"/>
      <w:r w:rsidRPr="00917B49">
        <w:rPr>
          <w:rFonts w:ascii="Times New Roman" w:hAnsi="Times New Roman" w:cs="Times New Roman"/>
          <w:sz w:val="26"/>
          <w:szCs w:val="26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40104"/>
      <w:bookmarkEnd w:id="3"/>
      <w:r w:rsidRPr="00917B49">
        <w:rPr>
          <w:rFonts w:ascii="Times New Roman" w:hAnsi="Times New Roman" w:cs="Times New Roman"/>
          <w:sz w:val="26"/>
          <w:szCs w:val="26"/>
        </w:rPr>
        <w:lastRenderedPageBreak/>
        <w:t>4) оплату труда и другие выплаты в соответствии с Законом, иными нормативными правовыми актами Донецкой Народной Республики и со служебным контрактом;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40105"/>
      <w:bookmarkEnd w:id="4"/>
      <w:r w:rsidRPr="00917B49">
        <w:rPr>
          <w:rFonts w:ascii="Times New Roman" w:hAnsi="Times New Roman" w:cs="Times New Roman"/>
          <w:sz w:val="26"/>
          <w:szCs w:val="26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40106"/>
      <w:bookmarkEnd w:id="5"/>
      <w:r w:rsidRPr="00917B49">
        <w:rPr>
          <w:rFonts w:ascii="Times New Roman" w:hAnsi="Times New Roman" w:cs="Times New Roman"/>
          <w:sz w:val="26"/>
          <w:szCs w:val="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40107"/>
      <w:bookmarkEnd w:id="6"/>
      <w:r w:rsidRPr="00917B49">
        <w:rPr>
          <w:rFonts w:ascii="Times New Roman" w:hAnsi="Times New Roman" w:cs="Times New Roman"/>
          <w:sz w:val="26"/>
          <w:szCs w:val="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40108"/>
      <w:bookmarkEnd w:id="7"/>
      <w:r w:rsidRPr="00917B49">
        <w:rPr>
          <w:rFonts w:ascii="Times New Roman" w:hAnsi="Times New Roman" w:cs="Times New Roman"/>
          <w:sz w:val="26"/>
          <w:szCs w:val="26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документов, и материалов;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40109"/>
      <w:bookmarkEnd w:id="8"/>
      <w:r w:rsidRPr="00917B49">
        <w:rPr>
          <w:rFonts w:ascii="Times New Roman" w:hAnsi="Times New Roman" w:cs="Times New Roman"/>
          <w:sz w:val="26"/>
          <w:szCs w:val="26"/>
        </w:rPr>
        <w:t>9) защиту сведений о гражданском служащем;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40110"/>
      <w:bookmarkEnd w:id="9"/>
      <w:r w:rsidRPr="00917B49">
        <w:rPr>
          <w:rFonts w:ascii="Times New Roman" w:hAnsi="Times New Roman" w:cs="Times New Roman"/>
          <w:sz w:val="26"/>
          <w:szCs w:val="26"/>
        </w:rPr>
        <w:t>10) должностной рост;</w:t>
      </w:r>
    </w:p>
    <w:bookmarkEnd w:id="10"/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11) профессиональное развитие в порядке, установленном Законом и другими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40112"/>
      <w:r w:rsidRPr="00917B49">
        <w:rPr>
          <w:rFonts w:ascii="Times New Roman" w:hAnsi="Times New Roman" w:cs="Times New Roman"/>
          <w:sz w:val="26"/>
          <w:szCs w:val="26"/>
        </w:rPr>
        <w:t>12) членство в профессиональном союзе;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40113"/>
      <w:bookmarkEnd w:id="11"/>
      <w:r w:rsidRPr="00917B49">
        <w:rPr>
          <w:rFonts w:ascii="Times New Roman" w:hAnsi="Times New Roman" w:cs="Times New Roman"/>
          <w:sz w:val="26"/>
          <w:szCs w:val="26"/>
        </w:rPr>
        <w:t>13) рассмотрение индивидуальных служебных споров в соответствии с Законом и другими законами</w:t>
      </w:r>
      <w:r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40114"/>
      <w:bookmarkEnd w:id="12"/>
      <w:r w:rsidRPr="00917B49">
        <w:rPr>
          <w:rFonts w:ascii="Times New Roman" w:hAnsi="Times New Roman" w:cs="Times New Roman"/>
          <w:sz w:val="26"/>
          <w:szCs w:val="26"/>
        </w:rPr>
        <w:t>14) проведение по его заявлению служебной проверки;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0115"/>
      <w:bookmarkEnd w:id="13"/>
      <w:r w:rsidRPr="00917B49">
        <w:rPr>
          <w:rFonts w:ascii="Times New Roman" w:hAnsi="Times New Roman" w:cs="Times New Roman"/>
          <w:sz w:val="26"/>
          <w:szCs w:val="26"/>
        </w:rPr>
        <w:t>15) защиту своих прав и законных интересов на гражданской службе, включая обжалование в суд их нарушения;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40116"/>
      <w:bookmarkEnd w:id="14"/>
      <w:r w:rsidRPr="00917B49">
        <w:rPr>
          <w:rFonts w:ascii="Times New Roman" w:hAnsi="Times New Roman" w:cs="Times New Roman"/>
          <w:sz w:val="26"/>
          <w:szCs w:val="26"/>
        </w:rPr>
        <w:t>16) медицинское страхование в соответствии с Законом и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о медицинском страховании;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40117"/>
      <w:bookmarkEnd w:id="15"/>
      <w:r w:rsidRPr="00917B49">
        <w:rPr>
          <w:rFonts w:ascii="Times New Roman" w:hAnsi="Times New Roman" w:cs="Times New Roman"/>
          <w:sz w:val="26"/>
          <w:szCs w:val="26"/>
        </w:rPr>
        <w:t>17) государственную защиту своих жизни и здоровья, жизни и здоровья членов своей семьи, а также принадлежащего ему имущества;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40118"/>
      <w:bookmarkEnd w:id="16"/>
      <w:r w:rsidRPr="00917B49">
        <w:rPr>
          <w:rFonts w:ascii="Times New Roman" w:hAnsi="Times New Roman" w:cs="Times New Roman"/>
          <w:sz w:val="26"/>
          <w:szCs w:val="26"/>
        </w:rPr>
        <w:t>18) государственное пенсионное обеспечение в соответствии с законом.</w:t>
      </w:r>
    </w:p>
    <w:bookmarkEnd w:id="17"/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17B49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038E5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17B49">
        <w:rPr>
          <w:rFonts w:ascii="Times New Roman" w:hAnsi="Times New Roman" w:cs="Times New Roman"/>
          <w:sz w:val="26"/>
          <w:szCs w:val="26"/>
        </w:rPr>
        <w:t xml:space="preserve">. Для выполнения возложенных на </w:t>
      </w:r>
      <w:r w:rsidRPr="00B038E5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обязанностей имеет право: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115353">
        <w:rPr>
          <w:rFonts w:ascii="Times New Roman" w:hAnsi="Times New Roman" w:cs="Times New Roman"/>
          <w:sz w:val="26"/>
          <w:szCs w:val="26"/>
        </w:rPr>
        <w:t>знакомиться с проектами решений руководства</w:t>
      </w:r>
      <w:r>
        <w:rPr>
          <w:rFonts w:ascii="Times New Roman" w:hAnsi="Times New Roman" w:cs="Times New Roman"/>
          <w:sz w:val="26"/>
          <w:szCs w:val="26"/>
        </w:rPr>
        <w:t xml:space="preserve"> Минстроя ДНР</w:t>
      </w:r>
      <w:r w:rsidRPr="00115353">
        <w:rPr>
          <w:rFonts w:ascii="Times New Roman" w:hAnsi="Times New Roman" w:cs="Times New Roman"/>
          <w:sz w:val="26"/>
          <w:szCs w:val="26"/>
        </w:rPr>
        <w:t>, касающимися его деятельности;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предпринимать меры для предотвращения нарушений или несоответствий в работе сектора;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 поручению руководства представлять Минстрой ДНР в других органах государственной власти в рамках компетенции сектора;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привлекать гражданских служащих органов исполнительной власти, предприятий, учреждений и организаций для рассмотрения вопросов, касающихся компетенции сектора;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проводить проверки и контроль по вопросам, входящим в компетенцию сектора;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6) получать в установленном порядке от органов исполнительной власти и органов местного самоуправления, предприятий, учреждений и организаций, структурных подразделений Минстроя ДНР информацию, необходимую для выполнения своих должностных обязанностей и поручений руководства Минстроя ДНР;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в пределах своей компетенции подписывать, визировать документы, заверять копии документов;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вносить на рассмотрение руководства Минстроя ДНР предложения по совершенствованию работы, в соответствии с обязанностями, предусмотренными настоящим регламентом;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 вносить на рассмотрение руководства Минстроя ДНР предложения о поощрении или о наложении дисциплинарной ответственности государственных гражданских служащих, находящихся в его подчинении;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Pr="00EF64E7">
        <w:rPr>
          <w:rFonts w:ascii="Times New Roman" w:hAnsi="Times New Roman" w:cs="Times New Roman"/>
          <w:sz w:val="26"/>
          <w:szCs w:val="26"/>
        </w:rPr>
        <w:t xml:space="preserve">участвовать в подготовке проектов приказов,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распоряжений, </w:t>
      </w:r>
      <w:r w:rsidRPr="00EF64E7">
        <w:rPr>
          <w:rFonts w:ascii="Times New Roman" w:hAnsi="Times New Roman" w:cs="Times New Roman"/>
          <w:sz w:val="26"/>
          <w:szCs w:val="26"/>
        </w:rPr>
        <w:t>инструкций, указаний и других документов, связанных с его деятельностью;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Pr="00EF64E7">
        <w:rPr>
          <w:rFonts w:ascii="Times New Roman" w:hAnsi="Times New Roman" w:cs="Times New Roman"/>
          <w:sz w:val="26"/>
          <w:szCs w:val="26"/>
        </w:rPr>
        <w:t xml:space="preserve">представлять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F64E7">
        <w:rPr>
          <w:rFonts w:ascii="Times New Roman" w:hAnsi="Times New Roman" w:cs="Times New Roman"/>
          <w:sz w:val="26"/>
          <w:szCs w:val="26"/>
        </w:rPr>
        <w:t xml:space="preserve">инистру, заместителям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F64E7">
        <w:rPr>
          <w:rFonts w:ascii="Times New Roman" w:hAnsi="Times New Roman" w:cs="Times New Roman"/>
          <w:sz w:val="26"/>
          <w:szCs w:val="26"/>
        </w:rPr>
        <w:t>инистра, докладные, объяснительные и служебные записки;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Pr="00B038E5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иные права и обязанности, предусмотренные законодательством Донецкой Народной Республики, установленные Положением о Минстрое ДНР, Положением о департаменте</w:t>
      </w:r>
      <w:r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Минстроя ДНР</w:t>
      </w:r>
      <w:r w:rsidRPr="00917B49">
        <w:rPr>
          <w:rFonts w:ascii="Times New Roman" w:hAnsi="Times New Roman" w:cs="Times New Roman"/>
          <w:i/>
          <w:sz w:val="26"/>
          <w:szCs w:val="26"/>
        </w:rPr>
        <w:t>,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Положением о </w:t>
      </w:r>
      <w:r>
        <w:rPr>
          <w:rFonts w:ascii="Times New Roman" w:hAnsi="Times New Roman" w:cs="Times New Roman"/>
          <w:sz w:val="26"/>
          <w:szCs w:val="26"/>
        </w:rPr>
        <w:t>секторе комплектации материалов, оборудования и энергосбережения департамента жилищно-коммунального хозяйства Минстроя ДНР</w:t>
      </w:r>
      <w:r w:rsidRPr="00917B49">
        <w:rPr>
          <w:rFonts w:ascii="Times New Roman" w:hAnsi="Times New Roman" w:cs="Times New Roman"/>
          <w:sz w:val="26"/>
          <w:szCs w:val="26"/>
        </w:rPr>
        <w:t>, приказами Минстроя ДНР, поручениями Министра и его заместителей (в соответствии с распределением обязанностей).</w:t>
      </w:r>
    </w:p>
    <w:p w:rsidR="005E54DE" w:rsidRPr="00917B49" w:rsidRDefault="005E54DE" w:rsidP="005E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17B49">
        <w:rPr>
          <w:rFonts w:ascii="Times New Roman" w:hAnsi="Times New Roman" w:cs="Times New Roman"/>
          <w:sz w:val="26"/>
          <w:szCs w:val="26"/>
        </w:rPr>
        <w:t xml:space="preserve">. В случае дачи неправомерного поручения гражданскому служащему или исполнения неправомерного поручения вышестоящего руководителя </w:t>
      </w:r>
      <w:r w:rsidRPr="00B038E5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 w:rsidRPr="00917B49">
        <w:rPr>
          <w:rFonts w:ascii="Times New Roman" w:hAnsi="Times New Roman" w:cs="Times New Roman"/>
          <w:sz w:val="26"/>
          <w:szCs w:val="26"/>
        </w:rPr>
        <w:t xml:space="preserve"> несет дисциплинарную, гражданско-правовую, административную или уголовную ответственность в соответствии с законодательством Донецкой Народной Республики.</w:t>
      </w:r>
    </w:p>
    <w:p w:rsidR="005E54DE" w:rsidRPr="00917B49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З</w:t>
      </w:r>
      <w:r w:rsidRPr="00B038E5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несет ответственность за:</w:t>
      </w:r>
    </w:p>
    <w:p w:rsidR="005E54DE" w:rsidRPr="00917B49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917B49">
        <w:rPr>
          <w:rFonts w:ascii="Times New Roman" w:hAnsi="Times New Roman" w:cs="Times New Roman"/>
          <w:sz w:val="26"/>
          <w:szCs w:val="26"/>
        </w:rPr>
        <w:t xml:space="preserve"> несоблюдение запретов, предусмотренных Законом;</w:t>
      </w:r>
    </w:p>
    <w:p w:rsidR="005E54DE" w:rsidRPr="00917B49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917B49">
        <w:rPr>
          <w:rFonts w:ascii="Times New Roman" w:hAnsi="Times New Roman" w:cs="Times New Roman"/>
          <w:sz w:val="26"/>
          <w:szCs w:val="26"/>
        </w:rPr>
        <w:t xml:space="preserve"> разглашение сведений о доходах, об имуществе и обязательствах имущественного характера гражданского служащего и членов его семьи или в использовании указанных сведений в целях, не предусмотренных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:rsidR="005E54DE" w:rsidRPr="00917B49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917B49">
        <w:rPr>
          <w:rFonts w:ascii="Times New Roman" w:hAnsi="Times New Roman" w:cs="Times New Roman"/>
          <w:sz w:val="26"/>
          <w:szCs w:val="26"/>
        </w:rPr>
        <w:t xml:space="preserve"> нарушение законодательства Донецкой Народной Республики о государственной гражданской службе Донецкой Народной Республики;</w:t>
      </w:r>
    </w:p>
    <w:p w:rsidR="005E54DE" w:rsidRPr="00917B49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917B49">
        <w:rPr>
          <w:rFonts w:ascii="Times New Roman" w:hAnsi="Times New Roman" w:cs="Times New Roman"/>
          <w:sz w:val="26"/>
          <w:szCs w:val="26"/>
        </w:rPr>
        <w:t xml:space="preserve"> несвоевременное выполнение заданий, приказов, распоряжений и указаний вышестоящих руководителей;</w:t>
      </w:r>
    </w:p>
    <w:p w:rsidR="005E54DE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917B49">
        <w:rPr>
          <w:rFonts w:ascii="Times New Roman" w:hAnsi="Times New Roman" w:cs="Times New Roman"/>
          <w:sz w:val="26"/>
          <w:szCs w:val="26"/>
        </w:rPr>
        <w:t xml:space="preserve"> несвоевременное рассмотрение в пределах своих должностных обязанностей обращений граждан, а также государственных органов и предприятий, учреждений,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E54DE" w:rsidRPr="00917B49" w:rsidRDefault="005E54DE" w:rsidP="005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неисполнение или ненадлежащее исполнение должностных обязанностей, предусмотренных настоящим должностным регламентом.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54DE" w:rsidRPr="000C109D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4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</w:t>
      </w:r>
    </w:p>
    <w:p w:rsidR="005E54DE" w:rsidRPr="000C109D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09D">
        <w:rPr>
          <w:rFonts w:ascii="Times New Roman" w:hAnsi="Times New Roman" w:cs="Times New Roman"/>
          <w:b/>
          <w:sz w:val="26"/>
          <w:szCs w:val="26"/>
        </w:rPr>
        <w:t xml:space="preserve">заведующий сектором 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вправе или обязан самостоятельно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принимать управленческие и иные решения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4.1. При исполнении служебных обязанностей </w:t>
      </w:r>
      <w:r w:rsidRPr="00B038E5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 w:rsidRPr="00917B49">
        <w:rPr>
          <w:rFonts w:ascii="Times New Roman" w:hAnsi="Times New Roman" w:cs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внесении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предложени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по мерам дисциплинарного взыскания, поощрения, премирования государственных гражданских служащих </w:t>
      </w:r>
      <w:r>
        <w:rPr>
          <w:rFonts w:ascii="Times New Roman" w:hAnsi="Times New Roman" w:cs="Times New Roman"/>
          <w:sz w:val="26"/>
          <w:szCs w:val="26"/>
        </w:rPr>
        <w:t>сектора</w:t>
      </w:r>
      <w:r w:rsidRPr="00917B4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принятии </w:t>
      </w:r>
      <w:r w:rsidRPr="00917B49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при участии в работе комиссий, совещаний, рабочих групп;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917B49">
        <w:rPr>
          <w:rFonts w:ascii="Times New Roman" w:hAnsi="Times New Roman" w:cs="Times New Roman"/>
          <w:sz w:val="26"/>
          <w:szCs w:val="26"/>
        </w:rPr>
        <w:t>формиров</w:t>
      </w:r>
      <w:r>
        <w:rPr>
          <w:rFonts w:ascii="Times New Roman" w:hAnsi="Times New Roman" w:cs="Times New Roman"/>
          <w:sz w:val="26"/>
          <w:szCs w:val="26"/>
        </w:rPr>
        <w:t>ании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предложени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по подготовке нормативных правовых актов и методических документов;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A10CE2">
        <w:rPr>
          <w:rFonts w:ascii="Times New Roman" w:hAnsi="Times New Roman" w:cs="Times New Roman"/>
          <w:sz w:val="26"/>
          <w:szCs w:val="26"/>
        </w:rPr>
        <w:t xml:space="preserve">консультирования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 w:rsidRPr="00A10CE2">
        <w:rPr>
          <w:rFonts w:ascii="Times New Roman" w:hAnsi="Times New Roman" w:cs="Times New Roman"/>
          <w:sz w:val="26"/>
          <w:szCs w:val="26"/>
        </w:rPr>
        <w:t>гражданских служащих</w:t>
      </w:r>
      <w:r>
        <w:rPr>
          <w:rFonts w:ascii="Times New Roman" w:hAnsi="Times New Roman" w:cs="Times New Roman"/>
          <w:sz w:val="26"/>
          <w:szCs w:val="26"/>
        </w:rPr>
        <w:t xml:space="preserve"> Минстроя ДНР, иных государственных органов, сотрудников предприятий, учреждений и организаций </w:t>
      </w:r>
      <w:r w:rsidRPr="00A10CE2">
        <w:rPr>
          <w:rFonts w:ascii="Times New Roman" w:hAnsi="Times New Roman" w:cs="Times New Roman"/>
          <w:sz w:val="26"/>
          <w:szCs w:val="26"/>
        </w:rPr>
        <w:t xml:space="preserve">по вопросам деятельности </w:t>
      </w:r>
      <w:r>
        <w:rPr>
          <w:rFonts w:ascii="Times New Roman" w:hAnsi="Times New Roman" w:cs="Times New Roman"/>
          <w:sz w:val="26"/>
          <w:szCs w:val="26"/>
        </w:rPr>
        <w:t>сектора</w:t>
      </w:r>
      <w:r w:rsidRPr="00A10CE2">
        <w:rPr>
          <w:rFonts w:ascii="Times New Roman" w:hAnsi="Times New Roman" w:cs="Times New Roman"/>
          <w:sz w:val="26"/>
          <w:szCs w:val="26"/>
        </w:rPr>
        <w:t>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соответствия предоставленных в сектор документов требованиям действующего законодательства, их достоверность и полноту. 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4.2. При исполнении служебных обязанностей </w:t>
      </w:r>
      <w:r w:rsidRPr="00B038E5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обязан самостоятельно принимать решения по вопросам: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 </w:t>
      </w:r>
      <w:r w:rsidRPr="00917B49">
        <w:rPr>
          <w:rFonts w:ascii="Times New Roman" w:hAnsi="Times New Roman" w:cs="Times New Roman"/>
          <w:sz w:val="26"/>
          <w:szCs w:val="26"/>
        </w:rPr>
        <w:t>планирова</w:t>
      </w:r>
      <w:r>
        <w:rPr>
          <w:rFonts w:ascii="Times New Roman" w:hAnsi="Times New Roman" w:cs="Times New Roman"/>
          <w:sz w:val="26"/>
          <w:szCs w:val="26"/>
        </w:rPr>
        <w:t>ния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17B49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2)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распределения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поручений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между государственными гражданскими служащими отдела; 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917B49">
        <w:rPr>
          <w:rFonts w:ascii="Times New Roman" w:hAnsi="Times New Roman" w:cs="Times New Roman"/>
          <w:sz w:val="26"/>
          <w:szCs w:val="26"/>
        </w:rPr>
        <w:t xml:space="preserve"> формиров</w:t>
      </w:r>
      <w:r>
        <w:rPr>
          <w:rFonts w:ascii="Times New Roman" w:hAnsi="Times New Roman" w:cs="Times New Roman"/>
          <w:sz w:val="26"/>
          <w:szCs w:val="26"/>
        </w:rPr>
        <w:t>ания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график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17B49">
        <w:rPr>
          <w:rFonts w:ascii="Times New Roman" w:hAnsi="Times New Roman" w:cs="Times New Roman"/>
          <w:sz w:val="26"/>
          <w:szCs w:val="26"/>
        </w:rPr>
        <w:t xml:space="preserve"> отпусков </w:t>
      </w:r>
      <w:r>
        <w:rPr>
          <w:rFonts w:ascii="Times New Roman" w:hAnsi="Times New Roman" w:cs="Times New Roman"/>
          <w:sz w:val="26"/>
          <w:szCs w:val="26"/>
        </w:rPr>
        <w:t>государственных гражданских служащих сектора</w:t>
      </w:r>
      <w:r w:rsidRPr="00917B4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Pr="00917B49">
        <w:rPr>
          <w:rFonts w:ascii="Times New Roman" w:hAnsi="Times New Roman" w:cs="Times New Roman"/>
          <w:sz w:val="26"/>
          <w:szCs w:val="26"/>
        </w:rPr>
        <w:t>подготовк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материалов по курируемым вопросам; 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917B49">
        <w:rPr>
          <w:rFonts w:ascii="Times New Roman" w:hAnsi="Times New Roman" w:cs="Times New Roman"/>
          <w:sz w:val="26"/>
          <w:szCs w:val="26"/>
        </w:rPr>
        <w:t>приня</w:t>
      </w:r>
      <w:r>
        <w:rPr>
          <w:rFonts w:ascii="Times New Roman" w:hAnsi="Times New Roman" w:cs="Times New Roman"/>
          <w:sz w:val="26"/>
          <w:szCs w:val="26"/>
        </w:rPr>
        <w:t>тия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в работе комиссий, совещаний, рабочих групп;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</w:t>
      </w:r>
      <w:r w:rsidRPr="002827DC">
        <w:rPr>
          <w:rFonts w:ascii="Times New Roman" w:hAnsi="Times New Roman" w:cs="Times New Roman"/>
          <w:b/>
          <w:sz w:val="26"/>
          <w:szCs w:val="26"/>
        </w:rPr>
        <w:t>заведующий 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5.1. 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038E5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 w:rsidRPr="00917B49">
        <w:rPr>
          <w:rFonts w:ascii="Times New Roman" w:hAnsi="Times New Roman" w:cs="Times New Roman"/>
          <w:sz w:val="26"/>
          <w:szCs w:val="26"/>
        </w:rPr>
        <w:t xml:space="preserve"> в соответствии со своей компетенцией вправе участвовать в подготовке: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проектов законов, нормативных правовых актов, приказов, распорядительных документов Минстроя ДНР в соответствии с возложенными должностными обязанностями;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8B09D7">
        <w:rPr>
          <w:rFonts w:ascii="Times New Roman" w:hAnsi="Times New Roman" w:cs="Times New Roman"/>
          <w:sz w:val="26"/>
          <w:szCs w:val="26"/>
        </w:rPr>
        <w:t>иных нормативных правовых актов и (или) управленческих и иных решений в пределах своей компетенции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5.2. </w:t>
      </w:r>
      <w:r w:rsidRPr="00B038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038E5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в соответствии со своей компетенцией обязан участвовать в подготовке (обсуждении):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Положения о департаменте;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917B49">
        <w:rPr>
          <w:rFonts w:ascii="Times New Roman" w:hAnsi="Times New Roman" w:cs="Times New Roman"/>
          <w:sz w:val="26"/>
          <w:szCs w:val="26"/>
        </w:rPr>
        <w:t xml:space="preserve"> Положения о </w:t>
      </w:r>
      <w:r>
        <w:rPr>
          <w:rFonts w:ascii="Times New Roman" w:hAnsi="Times New Roman" w:cs="Times New Roman"/>
          <w:sz w:val="26"/>
          <w:szCs w:val="26"/>
        </w:rPr>
        <w:t>секторе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917B49">
        <w:rPr>
          <w:rFonts w:ascii="Times New Roman" w:hAnsi="Times New Roman" w:cs="Times New Roman"/>
          <w:sz w:val="26"/>
          <w:szCs w:val="26"/>
        </w:rPr>
        <w:t xml:space="preserve"> графика предоставления ежегодных оплачиваемых отпусков государственных гражданских служащих (далее - гражданские служащие) </w:t>
      </w:r>
      <w:r>
        <w:rPr>
          <w:rFonts w:ascii="Times New Roman" w:hAnsi="Times New Roman" w:cs="Times New Roman"/>
          <w:sz w:val="26"/>
          <w:szCs w:val="26"/>
        </w:rPr>
        <w:t>сектора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917B49">
        <w:rPr>
          <w:rFonts w:ascii="Times New Roman" w:hAnsi="Times New Roman" w:cs="Times New Roman"/>
          <w:sz w:val="26"/>
          <w:szCs w:val="26"/>
        </w:rPr>
        <w:t xml:space="preserve"> иных </w:t>
      </w:r>
      <w:r>
        <w:rPr>
          <w:rFonts w:ascii="Times New Roman" w:hAnsi="Times New Roman" w:cs="Times New Roman"/>
          <w:sz w:val="26"/>
          <w:szCs w:val="26"/>
        </w:rPr>
        <w:t xml:space="preserve">нормативных правовых </w:t>
      </w:r>
      <w:r w:rsidRPr="00917B49">
        <w:rPr>
          <w:rFonts w:ascii="Times New Roman" w:hAnsi="Times New Roman" w:cs="Times New Roman"/>
          <w:sz w:val="26"/>
          <w:szCs w:val="26"/>
        </w:rPr>
        <w:t>актов по поручению непосредственного руководителя и руководства Минстроя ДНР.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6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>. Сроки и процедуры подготовки, рассмотрения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проектов управленческих и иных решений, порядок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согласования и принятия данных решений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17B49">
        <w:rPr>
          <w:rFonts w:ascii="Times New Roman" w:hAnsi="Times New Roman" w:cs="Times New Roman"/>
          <w:sz w:val="26"/>
          <w:szCs w:val="26"/>
        </w:rPr>
        <w:t xml:space="preserve"> В соответствии со своими должностными обязанностями </w:t>
      </w:r>
      <w:r w:rsidRPr="00B038E5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>
        <w:rPr>
          <w:rFonts w:ascii="Times New Roman" w:hAnsi="Times New Roman" w:cs="Times New Roman"/>
          <w:sz w:val="26"/>
          <w:szCs w:val="26"/>
        </w:rPr>
        <w:t xml:space="preserve"> принимает</w:t>
      </w:r>
      <w:r w:rsidRPr="00917B49">
        <w:rPr>
          <w:rFonts w:ascii="Times New Roman" w:hAnsi="Times New Roman" w:cs="Times New Roman"/>
          <w:sz w:val="26"/>
          <w:szCs w:val="26"/>
        </w:rPr>
        <w:t xml:space="preserve"> решения в сроки, установленные законодательными и иными нормативными правовыми актами Донецкой Народной Республики.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5EE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1. Взаимодействие заведующего сектором с гражданскими служащими,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и требований к служебному поведению, установленных статьей 19 Закона, а также в соответствии с иными нормативными правовыми актами Донецкой Народной Республики.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>. Перечень государственных услуг, оказываемых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гражданам и организациям в соответствии с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регламентом </w:t>
      </w:r>
      <w:r>
        <w:rPr>
          <w:rFonts w:ascii="Times New Roman" w:hAnsi="Times New Roman" w:cs="Times New Roman"/>
          <w:b/>
          <w:bCs/>
          <w:sz w:val="26"/>
          <w:szCs w:val="26"/>
        </w:rPr>
        <w:t>Минстроя ДНР</w:t>
      </w:r>
    </w:p>
    <w:p w:rsidR="005E54DE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При выполнении своих должностных обязанностей заведующий сектором не оказывает государственных услуг гражданам и организациям.</w:t>
      </w:r>
    </w:p>
    <w:p w:rsidR="005E54DE" w:rsidRPr="0019388A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>. Показатели эффективности и результативности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профессиональной служебной деятельности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17B49">
        <w:rPr>
          <w:rFonts w:ascii="Times New Roman" w:hAnsi="Times New Roman" w:cs="Times New Roman"/>
          <w:sz w:val="26"/>
          <w:szCs w:val="26"/>
        </w:rPr>
        <w:t xml:space="preserve"> Эффективность профессиональной служебной деятельности </w:t>
      </w:r>
      <w:r w:rsidRPr="00B038E5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B038E5">
        <w:rPr>
          <w:rFonts w:ascii="Times New Roman" w:hAnsi="Times New Roman" w:cs="Times New Roman"/>
          <w:sz w:val="26"/>
          <w:szCs w:val="26"/>
        </w:rPr>
        <w:t xml:space="preserve"> сектором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оценивается по результатам деятельности </w:t>
      </w:r>
      <w:r>
        <w:rPr>
          <w:rFonts w:ascii="Times New Roman" w:hAnsi="Times New Roman" w:cs="Times New Roman"/>
          <w:sz w:val="26"/>
          <w:szCs w:val="26"/>
        </w:rPr>
        <w:t>сектора</w:t>
      </w:r>
      <w:r w:rsidRPr="00917B49">
        <w:rPr>
          <w:rFonts w:ascii="Times New Roman" w:hAnsi="Times New Roman" w:cs="Times New Roman"/>
          <w:sz w:val="26"/>
          <w:szCs w:val="26"/>
        </w:rPr>
        <w:t>, а также следующим показателям: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917B49">
        <w:rPr>
          <w:rFonts w:ascii="Times New Roman" w:hAnsi="Times New Roman" w:cs="Times New Roman"/>
          <w:sz w:val="26"/>
          <w:szCs w:val="26"/>
        </w:rPr>
        <w:t xml:space="preserve"> выполняемому объему работы и интенсивности труда, соблюдению служебной дисциплины;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917B49">
        <w:rPr>
          <w:rFonts w:ascii="Times New Roman" w:hAnsi="Times New Roman" w:cs="Times New Roman"/>
          <w:sz w:val="26"/>
          <w:szCs w:val="26"/>
        </w:rPr>
        <w:t xml:space="preserve"> своевременности и оперативности выполнения поручений;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917B49">
        <w:rPr>
          <w:rFonts w:ascii="Times New Roman" w:hAnsi="Times New Roman" w:cs="Times New Roman"/>
          <w:sz w:val="26"/>
          <w:szCs w:val="26"/>
        </w:rPr>
        <w:t xml:space="preserve"> качеству выполненной работы (подготовке документов в соответствии с установленными требованиями, полному изложению материала, юридически грамотному составлению документа, отсутствию</w:t>
      </w:r>
      <w:r w:rsidRPr="00917B49">
        <w:rPr>
          <w:rFonts w:ascii="ArialMT" w:hAnsi="ArialMT" w:cs="ArialMT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стилистических и грамматических ошибок);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917B49">
        <w:rPr>
          <w:rFonts w:ascii="Times New Roman" w:hAnsi="Times New Roman" w:cs="Times New Roman"/>
          <w:sz w:val="26"/>
          <w:szCs w:val="26"/>
        </w:rPr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917B49">
        <w:rPr>
          <w:rFonts w:ascii="Times New Roman" w:hAnsi="Times New Roman" w:cs="Times New Roman"/>
          <w:sz w:val="26"/>
          <w:szCs w:val="26"/>
        </w:rPr>
        <w:t xml:space="preserve">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7)</w:t>
      </w:r>
      <w:r w:rsidRPr="00917B49">
        <w:rPr>
          <w:rFonts w:ascii="Times New Roman" w:hAnsi="Times New Roman" w:cs="Times New Roman"/>
          <w:sz w:val="26"/>
          <w:szCs w:val="26"/>
        </w:rPr>
        <w:t xml:space="preserve"> осознанию ответственности за последствия своих действий, принимаемых решений.</w:t>
      </w:r>
    </w:p>
    <w:p w:rsidR="005E54DE" w:rsidRPr="00917B49" w:rsidRDefault="005E54DE" w:rsidP="005E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4DE" w:rsidRPr="0092084B" w:rsidRDefault="005E54DE" w:rsidP="005E54DE">
      <w:pPr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321CB" w:rsidRDefault="003321CB">
      <w:bookmarkStart w:id="18" w:name="_GoBack"/>
      <w:bookmarkEnd w:id="18"/>
    </w:p>
    <w:sectPr w:rsidR="0033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DE"/>
    <w:rsid w:val="003321CB"/>
    <w:rsid w:val="005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39832-7BAB-4671-9F7C-53EDFF95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DE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Денис Олегович</dc:creator>
  <cp:keywords/>
  <dc:description/>
  <cp:lastModifiedBy>Карпов Денис Олегович</cp:lastModifiedBy>
  <cp:revision>1</cp:revision>
  <dcterms:created xsi:type="dcterms:W3CDTF">2021-08-20T13:28:00Z</dcterms:created>
  <dcterms:modified xsi:type="dcterms:W3CDTF">2021-08-20T13:29:00Z</dcterms:modified>
</cp:coreProperties>
</file>