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A3B08" w14:textId="77777777" w:rsidR="00AB277B" w:rsidRDefault="00AB277B" w:rsidP="00917B4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14:paraId="3AFD7226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10F2A6" w14:textId="77777777" w:rsidR="00847E29" w:rsidRPr="00917B49" w:rsidRDefault="00847E29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B49">
        <w:rPr>
          <w:rFonts w:ascii="Times New Roman" w:hAnsi="Times New Roman" w:cs="Times New Roman"/>
          <w:b/>
          <w:sz w:val="26"/>
          <w:szCs w:val="26"/>
        </w:rPr>
        <w:t xml:space="preserve">ДОЛЖНОСТНОЙ РЕГЛАМЕНТ </w:t>
      </w:r>
    </w:p>
    <w:p w14:paraId="2D3991CA" w14:textId="27A1D778" w:rsidR="00AD2B9C" w:rsidRPr="00705438" w:rsidRDefault="00DC1623" w:rsidP="00DC1623">
      <w:pPr>
        <w:tabs>
          <w:tab w:val="center" w:pos="4819"/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9946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21E2">
        <w:rPr>
          <w:rFonts w:ascii="Times New Roman" w:hAnsi="Times New Roman" w:cs="Times New Roman"/>
          <w:b/>
          <w:sz w:val="26"/>
          <w:szCs w:val="26"/>
        </w:rPr>
        <w:t>н</w:t>
      </w:r>
      <w:r w:rsidR="00746F27">
        <w:rPr>
          <w:rFonts w:ascii="Times New Roman" w:hAnsi="Times New Roman" w:cs="Times New Roman"/>
          <w:b/>
          <w:sz w:val="26"/>
          <w:szCs w:val="26"/>
        </w:rPr>
        <w:t>ачальник отдела технического надзора</w:t>
      </w:r>
    </w:p>
    <w:p w14:paraId="149AB0CD" w14:textId="77777777" w:rsidR="00AD2B9C" w:rsidRPr="00917B49" w:rsidRDefault="00705438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Республиканской дирекции капитального строительства </w:t>
      </w:r>
    </w:p>
    <w:p w14:paraId="0D7D67B7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B49">
        <w:rPr>
          <w:rFonts w:ascii="Times New Roman" w:hAnsi="Times New Roman" w:cs="Times New Roman"/>
          <w:b/>
          <w:sz w:val="26"/>
          <w:szCs w:val="26"/>
        </w:rPr>
        <w:t>Донецкой Народной Республики</w:t>
      </w:r>
    </w:p>
    <w:p w14:paraId="1F0096A6" w14:textId="77777777" w:rsidR="009768C8" w:rsidRPr="00917B49" w:rsidRDefault="009768C8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A0167F" w14:textId="77777777" w:rsidR="00AD2B9C" w:rsidRPr="00917B49" w:rsidRDefault="00A34D4F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</w:p>
    <w:p w14:paraId="3C8C0F2E" w14:textId="74666122" w:rsidR="0064329E" w:rsidRPr="00917B49" w:rsidRDefault="00F07AE2" w:rsidP="00757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1.</w:t>
      </w:r>
      <w:r w:rsidR="00AD2B9C" w:rsidRPr="00917B49">
        <w:rPr>
          <w:rFonts w:ascii="Times New Roman" w:hAnsi="Times New Roman" w:cs="Times New Roman"/>
          <w:sz w:val="26"/>
          <w:szCs w:val="26"/>
        </w:rPr>
        <w:t>1.</w:t>
      </w:r>
      <w:r w:rsidR="009768C8"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Должность государственной гражданской </w:t>
      </w:r>
      <w:proofErr w:type="gramStart"/>
      <w:r w:rsidR="00AD2B9C" w:rsidRPr="00917B49">
        <w:rPr>
          <w:rFonts w:ascii="Times New Roman" w:hAnsi="Times New Roman" w:cs="Times New Roman"/>
          <w:sz w:val="26"/>
          <w:szCs w:val="26"/>
        </w:rPr>
        <w:t>службы</w:t>
      </w:r>
      <w:r w:rsidR="009946C2">
        <w:rPr>
          <w:rFonts w:ascii="Times New Roman" w:hAnsi="Times New Roman" w:cs="Times New Roman"/>
          <w:sz w:val="26"/>
          <w:szCs w:val="26"/>
        </w:rPr>
        <w:t xml:space="preserve">  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705438">
        <w:rPr>
          <w:rFonts w:ascii="Times New Roman" w:hAnsi="Times New Roman" w:cs="Times New Roman"/>
          <w:sz w:val="26"/>
          <w:szCs w:val="26"/>
        </w:rPr>
        <w:t>начальник</w:t>
      </w:r>
      <w:r w:rsidR="009946C2">
        <w:rPr>
          <w:rFonts w:ascii="Times New Roman" w:hAnsi="Times New Roman" w:cs="Times New Roman"/>
          <w:sz w:val="26"/>
          <w:szCs w:val="26"/>
        </w:rPr>
        <w:t>а</w:t>
      </w:r>
      <w:r w:rsidR="00746F27">
        <w:rPr>
          <w:rFonts w:ascii="Times New Roman" w:hAnsi="Times New Roman" w:cs="Times New Roman"/>
          <w:sz w:val="26"/>
          <w:szCs w:val="26"/>
        </w:rPr>
        <w:t xml:space="preserve"> отдела технического надзора</w:t>
      </w:r>
      <w:r w:rsidR="00DC1623">
        <w:rPr>
          <w:rFonts w:ascii="Times New Roman" w:hAnsi="Times New Roman" w:cs="Times New Roman"/>
          <w:sz w:val="26"/>
          <w:szCs w:val="26"/>
        </w:rPr>
        <w:t xml:space="preserve"> </w:t>
      </w:r>
      <w:r w:rsidR="00705438">
        <w:rPr>
          <w:rFonts w:ascii="Times New Roman" w:hAnsi="Times New Roman" w:cs="Times New Roman"/>
          <w:sz w:val="26"/>
          <w:szCs w:val="26"/>
        </w:rPr>
        <w:t xml:space="preserve">Республиканской дирекции капитального строительства </w:t>
      </w:r>
      <w:r w:rsidR="006D3968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9768C8" w:rsidRPr="00917B49">
        <w:rPr>
          <w:rFonts w:ascii="Times New Roman" w:hAnsi="Times New Roman" w:cs="Times New Roman"/>
          <w:sz w:val="26"/>
          <w:szCs w:val="26"/>
        </w:rPr>
        <w:t>Донецкой Народной</w:t>
      </w:r>
      <w:proofErr w:type="gramEnd"/>
      <w:r w:rsidR="009768C8" w:rsidRPr="00917B49">
        <w:rPr>
          <w:rFonts w:ascii="Times New Roman" w:hAnsi="Times New Roman" w:cs="Times New Roman"/>
          <w:sz w:val="26"/>
          <w:szCs w:val="26"/>
        </w:rPr>
        <w:t xml:space="preserve"> Республики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3D1064">
        <w:rPr>
          <w:rFonts w:ascii="Times New Roman" w:hAnsi="Times New Roman" w:cs="Times New Roman"/>
          <w:sz w:val="26"/>
          <w:szCs w:val="26"/>
        </w:rPr>
        <w:t xml:space="preserve">– </w:t>
      </w:r>
      <w:r w:rsidR="00705438">
        <w:rPr>
          <w:rFonts w:ascii="Times New Roman" w:hAnsi="Times New Roman" w:cs="Times New Roman"/>
          <w:sz w:val="26"/>
          <w:szCs w:val="26"/>
        </w:rPr>
        <w:t>РДКС</w:t>
      </w:r>
      <w:r w:rsidR="008059D8">
        <w:rPr>
          <w:rFonts w:ascii="Times New Roman" w:hAnsi="Times New Roman" w:cs="Times New Roman"/>
          <w:sz w:val="26"/>
          <w:szCs w:val="26"/>
        </w:rPr>
        <w:t xml:space="preserve"> ДНР) 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относится к </w:t>
      </w:r>
      <w:r w:rsidR="00746F27">
        <w:rPr>
          <w:rFonts w:ascii="Times New Roman" w:hAnsi="Times New Roman" w:cs="Times New Roman"/>
          <w:sz w:val="26"/>
          <w:szCs w:val="26"/>
        </w:rPr>
        <w:t>главной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 группе</w:t>
      </w:r>
      <w:r w:rsidR="004E1645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>должностей государственной гражданской службы категории</w:t>
      </w:r>
      <w:r w:rsidR="0064689C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094FAA" w:rsidRPr="00917B49">
        <w:rPr>
          <w:rFonts w:ascii="Times New Roman" w:hAnsi="Times New Roman" w:cs="Times New Roman"/>
          <w:sz w:val="26"/>
          <w:szCs w:val="26"/>
        </w:rPr>
        <w:t>руководители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</w:p>
    <w:p w14:paraId="642F3A17" w14:textId="0351CE5C" w:rsidR="00490050" w:rsidRPr="00BC04EF" w:rsidRDefault="00F07AE2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04EF">
        <w:rPr>
          <w:rFonts w:ascii="Times New Roman" w:hAnsi="Times New Roman" w:cs="Times New Roman"/>
          <w:sz w:val="26"/>
          <w:szCs w:val="26"/>
        </w:rPr>
        <w:t>1.</w:t>
      </w:r>
      <w:r w:rsidR="00AD2B9C" w:rsidRPr="00BC04EF">
        <w:rPr>
          <w:rFonts w:ascii="Times New Roman" w:hAnsi="Times New Roman" w:cs="Times New Roman"/>
          <w:sz w:val="26"/>
          <w:szCs w:val="26"/>
        </w:rPr>
        <w:t>2.</w:t>
      </w:r>
      <w:r w:rsidR="009768C8" w:rsidRPr="00BC04EF">
        <w:rPr>
          <w:rFonts w:ascii="Times New Roman" w:hAnsi="Times New Roman" w:cs="Times New Roman"/>
          <w:sz w:val="26"/>
          <w:szCs w:val="26"/>
        </w:rPr>
        <w:t> </w:t>
      </w:r>
      <w:r w:rsidR="00490050" w:rsidRPr="00BC04EF">
        <w:rPr>
          <w:rFonts w:ascii="Times New Roman" w:hAnsi="Times New Roman" w:cs="Times New Roman"/>
          <w:sz w:val="26"/>
          <w:szCs w:val="26"/>
        </w:rPr>
        <w:t xml:space="preserve">Назначение на должность </w:t>
      </w:r>
      <w:r w:rsidR="009946C2" w:rsidRPr="00BC04EF">
        <w:rPr>
          <w:rFonts w:ascii="Times New Roman" w:hAnsi="Times New Roman" w:cs="Times New Roman"/>
          <w:sz w:val="26"/>
          <w:szCs w:val="26"/>
        </w:rPr>
        <w:t xml:space="preserve">   </w:t>
      </w:r>
      <w:r w:rsidR="00705438" w:rsidRPr="00BC04EF">
        <w:rPr>
          <w:rFonts w:ascii="Times New Roman" w:hAnsi="Times New Roman" w:cs="Times New Roman"/>
          <w:sz w:val="26"/>
          <w:szCs w:val="26"/>
        </w:rPr>
        <w:t xml:space="preserve"> начальника</w:t>
      </w:r>
      <w:r w:rsidR="00746F27">
        <w:rPr>
          <w:rFonts w:ascii="Times New Roman" w:hAnsi="Times New Roman" w:cs="Times New Roman"/>
          <w:sz w:val="26"/>
          <w:szCs w:val="26"/>
        </w:rPr>
        <w:t xml:space="preserve"> отдела технического надзора</w:t>
      </w:r>
      <w:r w:rsidR="00705438" w:rsidRPr="00BC04EF">
        <w:rPr>
          <w:rFonts w:ascii="Times New Roman" w:hAnsi="Times New Roman" w:cs="Times New Roman"/>
          <w:sz w:val="26"/>
          <w:szCs w:val="26"/>
        </w:rPr>
        <w:t xml:space="preserve">  </w:t>
      </w:r>
      <w:r w:rsidR="003D1064" w:rsidRPr="00BC04EF">
        <w:rPr>
          <w:rFonts w:ascii="Times New Roman" w:hAnsi="Times New Roman" w:cs="Times New Roman"/>
          <w:sz w:val="26"/>
          <w:szCs w:val="26"/>
        </w:rPr>
        <w:t xml:space="preserve">РДКС ДНР (далее – </w:t>
      </w:r>
      <w:r w:rsidR="009946C2" w:rsidRPr="00BC04EF">
        <w:rPr>
          <w:rFonts w:ascii="Times New Roman" w:hAnsi="Times New Roman" w:cs="Times New Roman"/>
          <w:sz w:val="26"/>
          <w:szCs w:val="26"/>
        </w:rPr>
        <w:t xml:space="preserve">   </w:t>
      </w:r>
      <w:r w:rsidR="003D1064" w:rsidRPr="00BC04EF">
        <w:rPr>
          <w:rFonts w:ascii="Times New Roman" w:hAnsi="Times New Roman" w:cs="Times New Roman"/>
          <w:sz w:val="26"/>
          <w:szCs w:val="26"/>
        </w:rPr>
        <w:t>начальник</w:t>
      </w:r>
      <w:r w:rsidR="00746F27">
        <w:rPr>
          <w:rFonts w:ascii="Times New Roman" w:hAnsi="Times New Roman" w:cs="Times New Roman"/>
          <w:sz w:val="26"/>
          <w:szCs w:val="26"/>
        </w:rPr>
        <w:t xml:space="preserve"> отдела технического надзора  </w:t>
      </w:r>
      <w:r w:rsidR="00E57913" w:rsidRPr="00BC04EF">
        <w:rPr>
          <w:rFonts w:ascii="Times New Roman" w:hAnsi="Times New Roman" w:cs="Times New Roman"/>
          <w:sz w:val="26"/>
          <w:szCs w:val="26"/>
        </w:rPr>
        <w:t xml:space="preserve"> РДКС ДНР</w:t>
      </w:r>
      <w:r w:rsidR="003D1064" w:rsidRPr="00BC04EF">
        <w:rPr>
          <w:rFonts w:ascii="Times New Roman" w:hAnsi="Times New Roman" w:cs="Times New Roman"/>
          <w:sz w:val="26"/>
          <w:szCs w:val="26"/>
        </w:rPr>
        <w:t xml:space="preserve">) </w:t>
      </w:r>
      <w:r w:rsidR="00490050" w:rsidRPr="00BC04EF">
        <w:rPr>
          <w:rFonts w:ascii="Times New Roman" w:hAnsi="Times New Roman" w:cs="Times New Roman"/>
          <w:sz w:val="26"/>
          <w:szCs w:val="26"/>
        </w:rPr>
        <w:t xml:space="preserve"> и освобождение от этой должности осуществляются </w:t>
      </w:r>
      <w:r w:rsidR="00705438" w:rsidRPr="00BC04EF">
        <w:rPr>
          <w:rFonts w:ascii="Times New Roman" w:hAnsi="Times New Roman" w:cs="Times New Roman"/>
          <w:sz w:val="26"/>
          <w:szCs w:val="26"/>
        </w:rPr>
        <w:t xml:space="preserve"> </w:t>
      </w:r>
      <w:r w:rsidR="00DC1623">
        <w:rPr>
          <w:rFonts w:ascii="Times New Roman" w:hAnsi="Times New Roman" w:cs="Times New Roman"/>
          <w:sz w:val="26"/>
          <w:szCs w:val="26"/>
        </w:rPr>
        <w:t xml:space="preserve"> начальником  РДКС ДНР</w:t>
      </w:r>
      <w:r w:rsidR="003D1064" w:rsidRPr="00BC04EF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DC1623">
        <w:rPr>
          <w:rFonts w:ascii="Times New Roman" w:hAnsi="Times New Roman" w:cs="Times New Roman"/>
          <w:sz w:val="26"/>
          <w:szCs w:val="26"/>
        </w:rPr>
        <w:t>Начальник</w:t>
      </w:r>
      <w:r w:rsidR="003D1064" w:rsidRPr="00BC04EF">
        <w:rPr>
          <w:rFonts w:ascii="Times New Roman" w:hAnsi="Times New Roman" w:cs="Times New Roman"/>
          <w:sz w:val="26"/>
          <w:szCs w:val="26"/>
        </w:rPr>
        <w:t>)</w:t>
      </w:r>
      <w:r w:rsidR="00705438" w:rsidRPr="00BC04EF">
        <w:rPr>
          <w:rFonts w:ascii="Times New Roman" w:hAnsi="Times New Roman" w:cs="Times New Roman"/>
          <w:sz w:val="26"/>
          <w:szCs w:val="26"/>
        </w:rPr>
        <w:t>.</w:t>
      </w:r>
    </w:p>
    <w:p w14:paraId="02D47128" w14:textId="08947831" w:rsidR="00490050" w:rsidRDefault="00926BA7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AFC">
        <w:rPr>
          <w:rFonts w:ascii="Times New Roman" w:hAnsi="Times New Roman" w:cs="Times New Roman"/>
          <w:sz w:val="26"/>
          <w:szCs w:val="26"/>
        </w:rPr>
        <w:t xml:space="preserve">1.3. </w:t>
      </w:r>
      <w:r w:rsidR="00746F27">
        <w:rPr>
          <w:rFonts w:ascii="Times New Roman" w:hAnsi="Times New Roman" w:cs="Times New Roman"/>
          <w:sz w:val="26"/>
          <w:szCs w:val="26"/>
        </w:rPr>
        <w:t>Начальник отдела технического надзора</w:t>
      </w:r>
      <w:r w:rsidR="00705438">
        <w:rPr>
          <w:rFonts w:ascii="Times New Roman" w:hAnsi="Times New Roman" w:cs="Times New Roman"/>
          <w:sz w:val="26"/>
          <w:szCs w:val="26"/>
        </w:rPr>
        <w:t xml:space="preserve"> </w:t>
      </w:r>
      <w:r w:rsidR="00490050" w:rsidRPr="00757AFC">
        <w:rPr>
          <w:rFonts w:ascii="Times New Roman" w:hAnsi="Times New Roman" w:cs="Times New Roman"/>
          <w:sz w:val="26"/>
          <w:szCs w:val="26"/>
        </w:rPr>
        <w:t xml:space="preserve"> </w:t>
      </w:r>
      <w:r w:rsidR="005873ED" w:rsidRPr="00757AFC">
        <w:rPr>
          <w:rFonts w:ascii="Times New Roman" w:hAnsi="Times New Roman" w:cs="Times New Roman"/>
          <w:sz w:val="26"/>
          <w:szCs w:val="26"/>
        </w:rPr>
        <w:t xml:space="preserve">непосредственно подчиняется 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9946C2">
        <w:rPr>
          <w:rFonts w:ascii="Times New Roman" w:hAnsi="Times New Roman" w:cs="Times New Roman"/>
          <w:sz w:val="26"/>
          <w:szCs w:val="26"/>
        </w:rPr>
        <w:t>начальнику РДКС ДНР</w:t>
      </w:r>
      <w:r w:rsidR="00746F27">
        <w:rPr>
          <w:rFonts w:ascii="Times New Roman" w:hAnsi="Times New Roman" w:cs="Times New Roman"/>
          <w:sz w:val="26"/>
          <w:szCs w:val="26"/>
        </w:rPr>
        <w:t>, первому заместителю начальника и заместителю начальника по производству</w:t>
      </w:r>
      <w:r w:rsidR="009946C2">
        <w:rPr>
          <w:rFonts w:ascii="Times New Roman" w:hAnsi="Times New Roman" w:cs="Times New Roman"/>
          <w:sz w:val="26"/>
          <w:szCs w:val="26"/>
        </w:rPr>
        <w:t>.</w:t>
      </w:r>
    </w:p>
    <w:p w14:paraId="02331AC4" w14:textId="4A1AC443" w:rsidR="003D1064" w:rsidRDefault="003D1064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757">
        <w:rPr>
          <w:rFonts w:ascii="Times New Roman" w:hAnsi="Times New Roman" w:cs="Times New Roman"/>
          <w:sz w:val="26"/>
          <w:szCs w:val="26"/>
        </w:rPr>
        <w:t>1.4.</w:t>
      </w:r>
      <w:r w:rsidR="00E57913" w:rsidRPr="007C2757">
        <w:rPr>
          <w:rFonts w:ascii="Times New Roman" w:hAnsi="Times New Roman" w:cs="Times New Roman"/>
          <w:sz w:val="26"/>
          <w:szCs w:val="26"/>
        </w:rPr>
        <w:t xml:space="preserve"> </w:t>
      </w:r>
      <w:r w:rsidR="00746F27">
        <w:rPr>
          <w:rFonts w:ascii="Times New Roman" w:hAnsi="Times New Roman" w:cs="Times New Roman"/>
          <w:sz w:val="26"/>
          <w:szCs w:val="26"/>
        </w:rPr>
        <w:t>Начальник отдела технического надзора</w:t>
      </w:r>
      <w:r w:rsidR="00E57913" w:rsidRPr="007C2757">
        <w:rPr>
          <w:rFonts w:ascii="Times New Roman" w:hAnsi="Times New Roman" w:cs="Times New Roman"/>
          <w:sz w:val="26"/>
          <w:szCs w:val="26"/>
        </w:rPr>
        <w:t xml:space="preserve"> имеет в своем подчинении государственных гражданских служащих РДКС ДНР.</w:t>
      </w:r>
    </w:p>
    <w:p w14:paraId="2C02E04E" w14:textId="6041C9E3" w:rsidR="003057ED" w:rsidRPr="007C2757" w:rsidRDefault="003057ED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В период временного отсутствия начальника отдела технического надзора (командировка, болезнь, отпуск и т.п.) его должностные обязанности исполняет заместитель начальника отдела.</w:t>
      </w:r>
    </w:p>
    <w:p w14:paraId="6AE65880" w14:textId="21DE1F10" w:rsidR="005D0F92" w:rsidRPr="009946C2" w:rsidRDefault="005D0F92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B05B51E" w14:textId="79830836" w:rsidR="00544290" w:rsidRPr="000C4A85" w:rsidRDefault="00544290" w:rsidP="00544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142A42D" w14:textId="7FCF9E37" w:rsidR="00AD2B9C" w:rsidRPr="00917B49" w:rsidRDefault="00A34D4F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Квалификационные требования к уровню и</w:t>
      </w:r>
      <w:r w:rsidR="00E579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характеру знаний и навыков, </w:t>
      </w:r>
      <w:proofErr w:type="gramStart"/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образованию, стажу</w:t>
      </w:r>
      <w:r w:rsidR="00E579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гражданской службы (государственной службы иных</w:t>
      </w:r>
      <w:proofErr w:type="gramEnd"/>
    </w:p>
    <w:p w14:paraId="74A0FD0E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видов) или стажу (опыту) работы по специальности</w:t>
      </w:r>
    </w:p>
    <w:p w14:paraId="5F18F074" w14:textId="048A3EAF" w:rsidR="00AD2B9C" w:rsidRPr="00917B49" w:rsidRDefault="00F07AE2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2.1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="00312E88"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>Для замещения должнос</w:t>
      </w:r>
      <w:r w:rsidR="00312E88" w:rsidRPr="00917B49">
        <w:rPr>
          <w:rFonts w:ascii="Times New Roman" w:hAnsi="Times New Roman" w:cs="Times New Roman"/>
          <w:sz w:val="26"/>
          <w:szCs w:val="26"/>
        </w:rPr>
        <w:t xml:space="preserve">ти </w:t>
      </w:r>
      <w:r w:rsidR="009946C2">
        <w:rPr>
          <w:rFonts w:ascii="Times New Roman" w:hAnsi="Times New Roman" w:cs="Times New Roman"/>
          <w:sz w:val="26"/>
          <w:szCs w:val="26"/>
        </w:rPr>
        <w:t xml:space="preserve">   </w:t>
      </w:r>
      <w:r w:rsidR="00746F27">
        <w:rPr>
          <w:rFonts w:ascii="Times New Roman" w:hAnsi="Times New Roman" w:cs="Times New Roman"/>
          <w:sz w:val="26"/>
          <w:szCs w:val="26"/>
        </w:rPr>
        <w:t>начальника отдела технического надзора</w:t>
      </w:r>
      <w:r w:rsidR="00DC1623">
        <w:rPr>
          <w:rFonts w:ascii="Times New Roman" w:hAnsi="Times New Roman" w:cs="Times New Roman"/>
          <w:sz w:val="26"/>
          <w:szCs w:val="26"/>
        </w:rPr>
        <w:t xml:space="preserve"> </w:t>
      </w:r>
      <w:r w:rsidR="00F60B65">
        <w:rPr>
          <w:rFonts w:ascii="Times New Roman" w:hAnsi="Times New Roman" w:cs="Times New Roman"/>
          <w:sz w:val="26"/>
          <w:szCs w:val="26"/>
        </w:rPr>
        <w:t xml:space="preserve">РДКС ДНР </w:t>
      </w:r>
      <w:r w:rsidR="00BB44FA">
        <w:rPr>
          <w:rFonts w:ascii="Times New Roman" w:hAnsi="Times New Roman" w:cs="Times New Roman"/>
          <w:sz w:val="26"/>
          <w:szCs w:val="26"/>
        </w:rPr>
        <w:t xml:space="preserve"> у</w:t>
      </w:r>
      <w:r w:rsidR="00AD2B9C" w:rsidRPr="00917B49">
        <w:rPr>
          <w:rFonts w:ascii="Times New Roman" w:hAnsi="Times New Roman" w:cs="Times New Roman"/>
          <w:sz w:val="26"/>
          <w:szCs w:val="26"/>
        </w:rPr>
        <w:t>станавливаются следующие требования:</w:t>
      </w:r>
    </w:p>
    <w:p w14:paraId="5ACD8CF2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1)</w:t>
      </w:r>
      <w:r w:rsidR="00FB5B4C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наличие высшего профессионального образования</w:t>
      </w:r>
      <w:r w:rsidR="0020711F" w:rsidRPr="00917B49">
        <w:rPr>
          <w:rFonts w:ascii="Times New Roman" w:hAnsi="Times New Roman" w:cs="Times New Roman"/>
          <w:sz w:val="26"/>
          <w:szCs w:val="26"/>
        </w:rPr>
        <w:t xml:space="preserve"> не ниже уровня специалитет</w:t>
      </w:r>
      <w:r w:rsidR="000C109D">
        <w:rPr>
          <w:rFonts w:ascii="Times New Roman" w:hAnsi="Times New Roman" w:cs="Times New Roman"/>
          <w:sz w:val="26"/>
          <w:szCs w:val="26"/>
        </w:rPr>
        <w:t>а</w:t>
      </w:r>
      <w:r w:rsidR="0020711F" w:rsidRPr="00917B49">
        <w:rPr>
          <w:rFonts w:ascii="Times New Roman" w:hAnsi="Times New Roman" w:cs="Times New Roman"/>
          <w:sz w:val="26"/>
          <w:szCs w:val="26"/>
        </w:rPr>
        <w:t>, магистратур</w:t>
      </w:r>
      <w:r w:rsidR="00CE1321" w:rsidRPr="00917B49">
        <w:rPr>
          <w:rFonts w:ascii="Times New Roman" w:hAnsi="Times New Roman" w:cs="Times New Roman"/>
          <w:sz w:val="26"/>
          <w:szCs w:val="26"/>
        </w:rPr>
        <w:t>а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1AA514F4" w14:textId="400D1F61" w:rsidR="00FB5B4C" w:rsidRPr="00917B49" w:rsidRDefault="00FB5B4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2) наличие не менее </w:t>
      </w:r>
      <w:r w:rsidR="006E21E2">
        <w:rPr>
          <w:rFonts w:ascii="Times New Roman" w:hAnsi="Times New Roman" w:cs="Times New Roman"/>
          <w:sz w:val="26"/>
          <w:szCs w:val="26"/>
        </w:rPr>
        <w:t>двух</w:t>
      </w:r>
      <w:r w:rsidRPr="00917B49">
        <w:rPr>
          <w:rFonts w:ascii="Times New Roman" w:hAnsi="Times New Roman" w:cs="Times New Roman"/>
          <w:sz w:val="26"/>
          <w:szCs w:val="26"/>
        </w:rPr>
        <w:t xml:space="preserve"> лет стажа государственной гражданской службы  или </w:t>
      </w:r>
      <w:r w:rsidR="00D80BA3" w:rsidRPr="00917B49">
        <w:rPr>
          <w:rFonts w:ascii="Times New Roman" w:hAnsi="Times New Roman" w:cs="Times New Roman"/>
          <w:sz w:val="26"/>
          <w:szCs w:val="26"/>
        </w:rPr>
        <w:t>работы по специальности, направлению</w:t>
      </w:r>
      <w:r w:rsidR="0030338D" w:rsidRPr="00917B49">
        <w:rPr>
          <w:rFonts w:ascii="Times New Roman" w:hAnsi="Times New Roman" w:cs="Times New Roman"/>
          <w:sz w:val="26"/>
          <w:szCs w:val="26"/>
        </w:rPr>
        <w:t xml:space="preserve"> подготовки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4A21A3D7" w14:textId="77777777" w:rsidR="00312E88" w:rsidRPr="00917B49" w:rsidRDefault="00FB5B4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</w:t>
      </w:r>
      <w:r w:rsidR="00AD2B9C" w:rsidRPr="00917B49">
        <w:rPr>
          <w:rFonts w:ascii="Times New Roman" w:hAnsi="Times New Roman" w:cs="Times New Roman"/>
          <w:sz w:val="26"/>
          <w:szCs w:val="26"/>
        </w:rPr>
        <w:t>)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наличие профессиональных знаний, включая знание </w:t>
      </w:r>
      <w:r w:rsidR="00312E88" w:rsidRPr="00917B49">
        <w:rPr>
          <w:rFonts w:ascii="Times New Roman" w:hAnsi="Times New Roman" w:cs="Times New Roman"/>
          <w:sz w:val="26"/>
          <w:szCs w:val="26"/>
        </w:rPr>
        <w:t>законодательст</w:t>
      </w:r>
      <w:r w:rsidR="00CF0A34">
        <w:rPr>
          <w:rFonts w:ascii="Times New Roman" w:hAnsi="Times New Roman" w:cs="Times New Roman"/>
          <w:sz w:val="26"/>
          <w:szCs w:val="26"/>
        </w:rPr>
        <w:t>ва Донецкой Народной Республики.</w:t>
      </w:r>
    </w:p>
    <w:p w14:paraId="079748B9" w14:textId="7AB93EDD" w:rsidR="00AB277B" w:rsidRPr="00AB277B" w:rsidRDefault="008059D8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746F27">
        <w:rPr>
          <w:rFonts w:ascii="Times New Roman" w:hAnsi="Times New Roman" w:cs="Times New Roman"/>
          <w:sz w:val="26"/>
          <w:szCs w:val="26"/>
        </w:rPr>
        <w:t>Начальник отдела технического надзора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F60B65">
        <w:rPr>
          <w:rFonts w:ascii="Times New Roman" w:hAnsi="Times New Roman" w:cs="Times New Roman"/>
          <w:sz w:val="26"/>
          <w:szCs w:val="26"/>
        </w:rPr>
        <w:t xml:space="preserve"> РДКС ДНР 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AB277B" w:rsidRPr="00AB277B">
        <w:rPr>
          <w:rFonts w:ascii="Times New Roman" w:hAnsi="Times New Roman" w:cs="Times New Roman"/>
          <w:sz w:val="26"/>
          <w:szCs w:val="26"/>
        </w:rPr>
        <w:t xml:space="preserve">должен знать: </w:t>
      </w:r>
    </w:p>
    <w:p w14:paraId="51CD9DF9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государственный язык Донецкой Народной Республики;</w:t>
      </w:r>
    </w:p>
    <w:p w14:paraId="58323F35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history="1">
        <w:proofErr w:type="gramStart"/>
        <w:r w:rsidRPr="00BB44FA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</w:t>
        </w:r>
      </w:hyperlink>
      <w:r w:rsidRPr="00BB44FA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Pr="00AB277B">
        <w:rPr>
          <w:rFonts w:ascii="Times New Roman" w:hAnsi="Times New Roman" w:cs="Times New Roman"/>
          <w:sz w:val="26"/>
          <w:szCs w:val="26"/>
        </w:rPr>
        <w:t xml:space="preserve"> Донецкой Народной Республики; </w:t>
      </w:r>
    </w:p>
    <w:p w14:paraId="1AAFC7B9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Закон Донецкой Народной Республики «О системе государственной службы Донецкой Народной Республики»;</w:t>
      </w:r>
    </w:p>
    <w:p w14:paraId="648DB429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 Закон Донецкой Народной Республики «О государственной гражданской службе»; </w:t>
      </w:r>
    </w:p>
    <w:p w14:paraId="2B456C53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 другие Законы Донецкой Народной Республики, в том числе законы, регулирующие особенности прохождения гражданской службы;</w:t>
      </w:r>
    </w:p>
    <w:p w14:paraId="2159876B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Указы и Распоряжения Главы  Донецкой Народной Республики; </w:t>
      </w:r>
    </w:p>
    <w:p w14:paraId="02ACD07E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lastRenderedPageBreak/>
        <w:t>- Постановления и Распоряжения Правительства Донецкой Народной Республики;</w:t>
      </w:r>
    </w:p>
    <w:p w14:paraId="3AC7233A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иные нормативные правовые акты, регулирующие сферу деятельности </w:t>
      </w:r>
      <w:r w:rsidR="00BB44FA">
        <w:rPr>
          <w:rFonts w:ascii="Times New Roman" w:hAnsi="Times New Roman" w:cs="Times New Roman"/>
          <w:sz w:val="26"/>
          <w:szCs w:val="26"/>
        </w:rPr>
        <w:t xml:space="preserve">РДКС </w:t>
      </w:r>
      <w:r w:rsidRPr="00AB277B">
        <w:rPr>
          <w:rFonts w:ascii="Times New Roman" w:hAnsi="Times New Roman" w:cs="Times New Roman"/>
          <w:sz w:val="26"/>
          <w:szCs w:val="26"/>
        </w:rPr>
        <w:t xml:space="preserve"> ДНР, применительно к исполнению должностных обязанностей;</w:t>
      </w:r>
    </w:p>
    <w:p w14:paraId="049F3D6C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порядок работы с поручениями </w:t>
      </w:r>
      <w:r w:rsidR="00BB44FA">
        <w:rPr>
          <w:rFonts w:ascii="Times New Roman" w:hAnsi="Times New Roman" w:cs="Times New Roman"/>
          <w:sz w:val="26"/>
          <w:szCs w:val="26"/>
        </w:rPr>
        <w:t xml:space="preserve"> и приказами Минстроя ДНР,</w:t>
      </w:r>
      <w:r w:rsidRPr="00AB277B">
        <w:rPr>
          <w:rFonts w:ascii="Times New Roman" w:hAnsi="Times New Roman" w:cs="Times New Roman"/>
          <w:sz w:val="26"/>
          <w:szCs w:val="26"/>
        </w:rPr>
        <w:t xml:space="preserve"> запросами депутатов Донецкой Народной Республики, представлениями и предписаниями контрольных органов, запросами органов исполнительной власти, предприятий, учреждений, организаций, обращениями граждан;  </w:t>
      </w:r>
    </w:p>
    <w:p w14:paraId="6C03F814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основные направления государственной гражданской службы;</w:t>
      </w:r>
    </w:p>
    <w:p w14:paraId="6F50F8AB" w14:textId="77777777" w:rsid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основы управления и организации труда;</w:t>
      </w:r>
    </w:p>
    <w:p w14:paraId="1060BD6C" w14:textId="77777777" w:rsidR="00BB44FA" w:rsidRPr="00AB277B" w:rsidRDefault="00BB44FA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основы трудового законодательства;</w:t>
      </w:r>
    </w:p>
    <w:p w14:paraId="6A4F911A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основы делопроизводства; </w:t>
      </w:r>
    </w:p>
    <w:p w14:paraId="097E8D7B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нормы профессиональной этики и служебного поведения;</w:t>
      </w:r>
    </w:p>
    <w:p w14:paraId="570664E6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нормы делового общения;</w:t>
      </w:r>
    </w:p>
    <w:p w14:paraId="2B59B4C1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правила охраны труда, техники безопасности и пожарной безопасности; </w:t>
      </w:r>
    </w:p>
    <w:p w14:paraId="2B782ADA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нормы служебного распорядка </w:t>
      </w:r>
      <w:r w:rsidR="00BB44FA">
        <w:rPr>
          <w:rFonts w:ascii="Times New Roman" w:hAnsi="Times New Roman" w:cs="Times New Roman"/>
          <w:sz w:val="26"/>
          <w:szCs w:val="26"/>
        </w:rPr>
        <w:t xml:space="preserve"> РДКС </w:t>
      </w:r>
      <w:r w:rsidRPr="00AB277B">
        <w:rPr>
          <w:rFonts w:ascii="Times New Roman" w:hAnsi="Times New Roman" w:cs="Times New Roman"/>
          <w:sz w:val="26"/>
          <w:szCs w:val="26"/>
        </w:rPr>
        <w:t xml:space="preserve"> ДНР.</w:t>
      </w:r>
    </w:p>
    <w:p w14:paraId="3C10C5C3" w14:textId="77777777" w:rsidR="00D21815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формы и методы работы с применением автоматизированных средств управления.</w:t>
      </w:r>
    </w:p>
    <w:p w14:paraId="6A7F9823" w14:textId="3518CF50" w:rsidR="00AB277B" w:rsidRDefault="008059D8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746F27">
        <w:rPr>
          <w:rFonts w:ascii="Times New Roman" w:hAnsi="Times New Roman" w:cs="Times New Roman"/>
          <w:sz w:val="26"/>
          <w:szCs w:val="26"/>
        </w:rPr>
        <w:t xml:space="preserve">Начальник отдела технического надзора 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F60B65">
        <w:rPr>
          <w:rFonts w:ascii="Times New Roman" w:hAnsi="Times New Roman" w:cs="Times New Roman"/>
          <w:sz w:val="26"/>
          <w:szCs w:val="26"/>
        </w:rPr>
        <w:t xml:space="preserve"> РДКС ДНР </w:t>
      </w:r>
      <w:r w:rsidR="00AB277B" w:rsidRPr="00AB277B">
        <w:rPr>
          <w:rFonts w:ascii="Times New Roman" w:hAnsi="Times New Roman" w:cs="Times New Roman"/>
          <w:sz w:val="26"/>
          <w:szCs w:val="26"/>
        </w:rPr>
        <w:t xml:space="preserve"> должен уметь:</w:t>
      </w:r>
    </w:p>
    <w:p w14:paraId="6E31CC73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руководить подчиненными, планировать, организовывать и координировать деятельность подчиненных, распределять обязанности меж</w:t>
      </w:r>
      <w:r w:rsidR="00757AFC">
        <w:rPr>
          <w:rFonts w:ascii="Times New Roman" w:hAnsi="Times New Roman" w:cs="Times New Roman"/>
          <w:sz w:val="26"/>
          <w:szCs w:val="26"/>
        </w:rPr>
        <w:t>д</w:t>
      </w:r>
      <w:r w:rsidRPr="00AB277B">
        <w:rPr>
          <w:rFonts w:ascii="Times New Roman" w:hAnsi="Times New Roman" w:cs="Times New Roman"/>
          <w:sz w:val="26"/>
          <w:szCs w:val="26"/>
        </w:rPr>
        <w:t>у подчиненными, контролировать выполнение поставленных задач;</w:t>
      </w:r>
    </w:p>
    <w:p w14:paraId="077D4686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оперативно принимать решения и реализовывать поставленные задачи</w:t>
      </w:r>
      <w:r w:rsidR="00293C8A">
        <w:rPr>
          <w:rFonts w:ascii="Times New Roman" w:hAnsi="Times New Roman" w:cs="Times New Roman"/>
          <w:sz w:val="26"/>
          <w:szCs w:val="26"/>
        </w:rPr>
        <w:t xml:space="preserve"> по вопросам деятельности РДКС ДНР</w:t>
      </w:r>
      <w:r w:rsidRPr="00AB277B">
        <w:rPr>
          <w:rFonts w:ascii="Times New Roman" w:hAnsi="Times New Roman" w:cs="Times New Roman"/>
          <w:sz w:val="26"/>
          <w:szCs w:val="26"/>
        </w:rPr>
        <w:t>;</w:t>
      </w:r>
    </w:p>
    <w:p w14:paraId="6C074823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вести деловые переговоры; </w:t>
      </w:r>
    </w:p>
    <w:p w14:paraId="6E674F2A" w14:textId="77777777" w:rsidR="00AB277B" w:rsidRPr="00AB277B" w:rsidRDefault="00AB277B" w:rsidP="00293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вести деловую переписку;</w:t>
      </w:r>
    </w:p>
    <w:p w14:paraId="0C54E031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анализировать информацию, прогнозировать и разрабатывать планы </w:t>
      </w:r>
      <w:r w:rsidR="00293C8A">
        <w:rPr>
          <w:rFonts w:ascii="Times New Roman" w:hAnsi="Times New Roman" w:cs="Times New Roman"/>
          <w:sz w:val="26"/>
          <w:szCs w:val="26"/>
        </w:rPr>
        <w:t>деятельности дирекции;</w:t>
      </w:r>
    </w:p>
    <w:p w14:paraId="2F297ADD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применять компьютерную и другую оргтехнику в профильной деятельности, а также необходимое программное обеспечение;</w:t>
      </w:r>
    </w:p>
    <w:p w14:paraId="5CAC2AE5" w14:textId="1D474620" w:rsidR="00512412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своевременно выявлять и предотвращать ситуации, приводящие к конфликту интересов</w:t>
      </w:r>
      <w:r w:rsidR="00512412">
        <w:rPr>
          <w:rFonts w:ascii="Times New Roman" w:hAnsi="Times New Roman" w:cs="Times New Roman"/>
          <w:sz w:val="26"/>
          <w:szCs w:val="26"/>
        </w:rPr>
        <w:t>.</w:t>
      </w:r>
    </w:p>
    <w:p w14:paraId="77BC3BE0" w14:textId="77777777" w:rsidR="00AB277B" w:rsidRPr="00917B49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B51F62A" w14:textId="77777777" w:rsidR="00AD2B9C" w:rsidRPr="00917B49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Должностные обязанности, права и ответственность</w:t>
      </w:r>
    </w:p>
    <w:p w14:paraId="625D7169" w14:textId="1183BFEB" w:rsidR="00AD2B9C" w:rsidRPr="000C4A85" w:rsidRDefault="004E3439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4A85">
        <w:rPr>
          <w:rFonts w:ascii="Times New Roman" w:hAnsi="Times New Roman" w:cs="Times New Roman"/>
          <w:sz w:val="26"/>
          <w:szCs w:val="26"/>
        </w:rPr>
        <w:t>3.1</w:t>
      </w:r>
      <w:r w:rsidR="00AD2B9C" w:rsidRPr="000C4A85">
        <w:rPr>
          <w:rFonts w:ascii="Times New Roman" w:hAnsi="Times New Roman" w:cs="Times New Roman"/>
          <w:sz w:val="26"/>
          <w:szCs w:val="26"/>
        </w:rPr>
        <w:t>.</w:t>
      </w:r>
      <w:r w:rsidR="00293C8A" w:rsidRPr="000C4A85">
        <w:rPr>
          <w:rFonts w:ascii="Times New Roman" w:hAnsi="Times New Roman" w:cs="Times New Roman"/>
          <w:sz w:val="26"/>
          <w:szCs w:val="26"/>
        </w:rPr>
        <w:t xml:space="preserve"> </w:t>
      </w:r>
      <w:r w:rsidR="00746F27">
        <w:rPr>
          <w:rFonts w:ascii="Times New Roman" w:hAnsi="Times New Roman" w:cs="Times New Roman"/>
          <w:sz w:val="26"/>
          <w:szCs w:val="26"/>
        </w:rPr>
        <w:t xml:space="preserve">Начальник отдела технического надзора </w:t>
      </w:r>
      <w:r w:rsidR="00F60B65" w:rsidRPr="000C4A85">
        <w:rPr>
          <w:rFonts w:ascii="Times New Roman" w:hAnsi="Times New Roman" w:cs="Times New Roman"/>
          <w:sz w:val="26"/>
          <w:szCs w:val="26"/>
        </w:rPr>
        <w:t xml:space="preserve"> РДКС ДНР </w:t>
      </w:r>
      <w:r w:rsidR="00AD2B9C" w:rsidRPr="000C4A85">
        <w:rPr>
          <w:rFonts w:ascii="Times New Roman" w:hAnsi="Times New Roman" w:cs="Times New Roman"/>
          <w:sz w:val="26"/>
          <w:szCs w:val="26"/>
        </w:rPr>
        <w:t>обязан:</w:t>
      </w:r>
    </w:p>
    <w:p w14:paraId="35D4C647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4A85">
        <w:rPr>
          <w:rFonts w:ascii="Times New Roman" w:hAnsi="Times New Roman" w:cs="Times New Roman"/>
          <w:sz w:val="26"/>
          <w:szCs w:val="26"/>
        </w:rPr>
        <w:t>1)</w:t>
      </w:r>
      <w:r w:rsidR="00321EEB" w:rsidRPr="000C4A85">
        <w:rPr>
          <w:rFonts w:ascii="Times New Roman" w:hAnsi="Times New Roman" w:cs="Times New Roman"/>
          <w:sz w:val="26"/>
          <w:szCs w:val="26"/>
        </w:rPr>
        <w:t> </w:t>
      </w:r>
      <w:r w:rsidRPr="000C4A85">
        <w:rPr>
          <w:rFonts w:ascii="Times New Roman" w:hAnsi="Times New Roman" w:cs="Times New Roman"/>
          <w:sz w:val="26"/>
          <w:szCs w:val="26"/>
        </w:rPr>
        <w:t xml:space="preserve">соблюдать Конституцию </w:t>
      </w:r>
      <w:r w:rsidR="00321EEB" w:rsidRPr="000C4A85">
        <w:rPr>
          <w:rFonts w:ascii="Times New Roman" w:hAnsi="Times New Roman" w:cs="Times New Roman"/>
          <w:sz w:val="26"/>
          <w:szCs w:val="26"/>
        </w:rPr>
        <w:t xml:space="preserve">Донецкой Народной </w:t>
      </w:r>
      <w:r w:rsidR="00321EEB" w:rsidRPr="00917B49">
        <w:rPr>
          <w:rFonts w:ascii="Times New Roman" w:hAnsi="Times New Roman" w:cs="Times New Roman"/>
          <w:sz w:val="26"/>
          <w:szCs w:val="26"/>
        </w:rPr>
        <w:t>Республики</w:t>
      </w:r>
      <w:r w:rsidRPr="00917B49">
        <w:rPr>
          <w:rFonts w:ascii="Times New Roman" w:hAnsi="Times New Roman" w:cs="Times New Roman"/>
          <w:sz w:val="26"/>
          <w:szCs w:val="26"/>
        </w:rPr>
        <w:t>, законы</w:t>
      </w:r>
      <w:r w:rsidR="00321EEB" w:rsidRPr="00917B49">
        <w:rPr>
          <w:rFonts w:ascii="Times New Roman" w:hAnsi="Times New Roman" w:cs="Times New Roman"/>
          <w:sz w:val="26"/>
          <w:szCs w:val="26"/>
        </w:rPr>
        <w:t xml:space="preserve"> и</w:t>
      </w:r>
      <w:r w:rsidRPr="00917B49">
        <w:rPr>
          <w:rFonts w:ascii="Times New Roman" w:hAnsi="Times New Roman" w:cs="Times New Roman"/>
          <w:sz w:val="26"/>
          <w:szCs w:val="26"/>
        </w:rPr>
        <w:t xml:space="preserve"> иные нормативные правовые</w:t>
      </w:r>
      <w:r w:rsidR="00DC39F5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акты </w:t>
      </w:r>
      <w:r w:rsidR="00321EEB" w:rsidRPr="00917B49">
        <w:rPr>
          <w:rFonts w:ascii="Times New Roman" w:hAnsi="Times New Roman" w:cs="Times New Roman"/>
          <w:sz w:val="26"/>
          <w:szCs w:val="26"/>
        </w:rPr>
        <w:t xml:space="preserve">Донецкой Народной Республики </w:t>
      </w:r>
      <w:r w:rsidRPr="00917B49">
        <w:rPr>
          <w:rFonts w:ascii="Times New Roman" w:hAnsi="Times New Roman" w:cs="Times New Roman"/>
          <w:sz w:val="26"/>
          <w:szCs w:val="26"/>
        </w:rPr>
        <w:t>и обеспечивать их исполнение;</w:t>
      </w:r>
    </w:p>
    <w:p w14:paraId="3EC7524E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2)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исполнять должностные обязанности в соответствии с должностным</w:t>
      </w:r>
      <w:r w:rsidR="00DC39F5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регламентом;</w:t>
      </w:r>
    </w:p>
    <w:p w14:paraId="7FAD633B" w14:textId="06664CE0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 xml:space="preserve">исполнять поручения </w:t>
      </w:r>
      <w:r w:rsidR="00DC1623">
        <w:rPr>
          <w:rFonts w:ascii="Times New Roman" w:hAnsi="Times New Roman" w:cs="Times New Roman"/>
          <w:sz w:val="26"/>
          <w:szCs w:val="26"/>
        </w:rPr>
        <w:t xml:space="preserve"> начальника, первого заместителя начальника</w:t>
      </w:r>
      <w:r w:rsidR="00746F27">
        <w:rPr>
          <w:rFonts w:ascii="Times New Roman" w:hAnsi="Times New Roman" w:cs="Times New Roman"/>
          <w:sz w:val="26"/>
          <w:szCs w:val="26"/>
        </w:rPr>
        <w:t xml:space="preserve"> и заместителя начальника по производству </w:t>
      </w:r>
      <w:r w:rsidRPr="00917B49">
        <w:rPr>
          <w:rFonts w:ascii="Times New Roman" w:hAnsi="Times New Roman" w:cs="Times New Roman"/>
          <w:sz w:val="26"/>
          <w:szCs w:val="26"/>
        </w:rPr>
        <w:t xml:space="preserve"> в</w:t>
      </w:r>
      <w:r w:rsidR="00B57CCE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пределах их полномочий, установленных законодательством </w:t>
      </w:r>
      <w:r w:rsidR="00321EEB" w:rsidRPr="00917B49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39C4DA07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4)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соблюдать при исполнении должностных обязанностей права и законные</w:t>
      </w:r>
      <w:r w:rsidR="00DC39F5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интересы граждан и организаций;</w:t>
      </w:r>
    </w:p>
    <w:p w14:paraId="4FED014E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5)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 xml:space="preserve">соблюдать </w:t>
      </w:r>
      <w:r w:rsidR="00177B09" w:rsidRPr="00917B49">
        <w:rPr>
          <w:rFonts w:ascii="Times New Roman" w:hAnsi="Times New Roman" w:cs="Times New Roman"/>
          <w:sz w:val="26"/>
          <w:szCs w:val="26"/>
        </w:rPr>
        <w:t>С</w:t>
      </w:r>
      <w:r w:rsidRPr="00917B49">
        <w:rPr>
          <w:rFonts w:ascii="Times New Roman" w:hAnsi="Times New Roman" w:cs="Times New Roman"/>
          <w:sz w:val="26"/>
          <w:szCs w:val="26"/>
        </w:rPr>
        <w:t xml:space="preserve">лужебный распорядок </w:t>
      </w:r>
      <w:r w:rsidR="00293C8A">
        <w:rPr>
          <w:rFonts w:ascii="Times New Roman" w:hAnsi="Times New Roman" w:cs="Times New Roman"/>
          <w:sz w:val="26"/>
          <w:szCs w:val="26"/>
        </w:rPr>
        <w:t xml:space="preserve"> Республиканской дирекции капитального строительства 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5257E11B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lastRenderedPageBreak/>
        <w:t>6)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поддерживать уровень квалификации, необходимый для надлежащего</w:t>
      </w:r>
      <w:r w:rsidR="0028394B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исполнения должностных обязанностей;</w:t>
      </w:r>
    </w:p>
    <w:p w14:paraId="1063A580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7)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не разглашать сведения, составляющие государственную и иную</w:t>
      </w:r>
      <w:r w:rsidR="00DC39F5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охраняемую законом</w:t>
      </w:r>
      <w:r w:rsidR="00AB277B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тайну, а также сведения, ставшие ему</w:t>
      </w:r>
      <w:r w:rsidR="00992A79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известными в связи с исполнением должностных обязанностей, в том числе</w:t>
      </w:r>
      <w:r w:rsidR="00992A79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сведения, касающиеся частной жизни и здоровья граждан или затрагивающие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их честь и достоинство;</w:t>
      </w:r>
    </w:p>
    <w:p w14:paraId="59D0C710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8)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беречь государственное имущество, в том числе предоставленное ему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для исполнения должностных обязанностей;</w:t>
      </w:r>
    </w:p>
    <w:p w14:paraId="3971870E" w14:textId="3AB27651" w:rsidR="00AD2B9C" w:rsidRPr="0052200C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7B49">
        <w:rPr>
          <w:rFonts w:ascii="Times New Roman" w:hAnsi="Times New Roman" w:cs="Times New Roman"/>
          <w:sz w:val="26"/>
          <w:szCs w:val="26"/>
        </w:rPr>
        <w:t>9)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представлять в установ</w:t>
      </w:r>
      <w:r w:rsidR="00AB277B">
        <w:rPr>
          <w:rFonts w:ascii="Times New Roman" w:hAnsi="Times New Roman" w:cs="Times New Roman"/>
          <w:sz w:val="26"/>
          <w:szCs w:val="26"/>
        </w:rPr>
        <w:t xml:space="preserve">ленном порядке предусмотренные </w:t>
      </w:r>
      <w:r w:rsidR="008059D8" w:rsidRPr="00917B49">
        <w:rPr>
          <w:rFonts w:ascii="Times New Roman" w:hAnsi="Times New Roman" w:cs="Times New Roman"/>
          <w:sz w:val="26"/>
          <w:szCs w:val="26"/>
        </w:rPr>
        <w:t>Закон</w:t>
      </w:r>
      <w:r w:rsidR="008059D8">
        <w:rPr>
          <w:rFonts w:ascii="Times New Roman" w:hAnsi="Times New Roman" w:cs="Times New Roman"/>
          <w:sz w:val="26"/>
          <w:szCs w:val="26"/>
        </w:rPr>
        <w:t>ом</w:t>
      </w:r>
      <w:r w:rsidR="008059D8" w:rsidRPr="00917B49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 от 15 января 2020 года № 91-</w:t>
      </w:r>
      <w:r w:rsidR="008059D8" w:rsidRPr="00917B4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8059D8" w:rsidRPr="00917B49">
        <w:rPr>
          <w:rFonts w:ascii="Times New Roman" w:hAnsi="Times New Roman" w:cs="Times New Roman"/>
          <w:sz w:val="26"/>
          <w:szCs w:val="26"/>
        </w:rPr>
        <w:t>НС  "О государственной гражданской службе " (далее</w:t>
      </w:r>
      <w:r w:rsidR="00512412">
        <w:rPr>
          <w:rFonts w:ascii="Times New Roman" w:hAnsi="Times New Roman" w:cs="Times New Roman"/>
          <w:sz w:val="26"/>
          <w:szCs w:val="26"/>
        </w:rPr>
        <w:t xml:space="preserve"> – </w:t>
      </w:r>
      <w:r w:rsidR="008059D8" w:rsidRPr="00917B49">
        <w:rPr>
          <w:rFonts w:ascii="Times New Roman" w:hAnsi="Times New Roman" w:cs="Times New Roman"/>
          <w:sz w:val="26"/>
          <w:szCs w:val="26"/>
        </w:rPr>
        <w:t xml:space="preserve"> Закон)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сведения о себе и членах своей семьи, а также </w:t>
      </w:r>
      <w:r w:rsidR="0052200C" w:rsidRPr="0052200C">
        <w:rPr>
          <w:rFonts w:ascii="Times New Roman" w:hAnsi="Times New Roman" w:cs="Times New Roman"/>
          <w:sz w:val="26"/>
          <w:szCs w:val="26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</w:t>
      </w:r>
      <w:r w:rsidRPr="0052200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5357008C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10)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 xml:space="preserve">сообщать о выходе из гражданства </w:t>
      </w:r>
      <w:r w:rsidR="00321EEB" w:rsidRPr="00917B49">
        <w:rPr>
          <w:rFonts w:ascii="Times New Roman" w:hAnsi="Times New Roman" w:cs="Times New Roman"/>
          <w:sz w:val="26"/>
          <w:szCs w:val="26"/>
        </w:rPr>
        <w:t xml:space="preserve">Донецкой Народной Республики </w:t>
      </w:r>
      <w:r w:rsidRPr="00917B49">
        <w:rPr>
          <w:rFonts w:ascii="Times New Roman" w:hAnsi="Times New Roman" w:cs="Times New Roman"/>
          <w:sz w:val="26"/>
          <w:szCs w:val="26"/>
        </w:rPr>
        <w:t>или о</w:t>
      </w:r>
      <w:r w:rsidR="00B57CCE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приобретении гражданства другого государства в день выхода из гражданства</w:t>
      </w:r>
      <w:r w:rsidR="00321EEB" w:rsidRPr="00917B49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 </w:t>
      </w:r>
      <w:r w:rsidRPr="00917B49">
        <w:rPr>
          <w:rFonts w:ascii="Times New Roman" w:hAnsi="Times New Roman" w:cs="Times New Roman"/>
          <w:sz w:val="26"/>
          <w:szCs w:val="26"/>
        </w:rPr>
        <w:t>или в день приобретения гражданства другого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государства;</w:t>
      </w:r>
    </w:p>
    <w:p w14:paraId="4BBCDA3E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11)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соблюдать ограничения, выполнять обязательства и требования к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служебному поведению, не нарушать запреты, </w:t>
      </w:r>
      <w:r w:rsidR="00D52128" w:rsidRPr="00917B49">
        <w:rPr>
          <w:rFonts w:ascii="Times New Roman" w:eastAsia="Times New Roman" w:hAnsi="Times New Roman" w:cs="Times New Roman"/>
          <w:sz w:val="26"/>
          <w:szCs w:val="26"/>
        </w:rPr>
        <w:t>установленные законами</w:t>
      </w:r>
      <w:r w:rsidR="00AB277B">
        <w:rPr>
          <w:rFonts w:ascii="Times New Roman" w:eastAsia="Times New Roman" w:hAnsi="Times New Roman" w:cs="Times New Roman"/>
          <w:sz w:val="26"/>
          <w:szCs w:val="26"/>
        </w:rPr>
        <w:t xml:space="preserve"> 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270D5F22" w14:textId="56EB8C2A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04EF">
        <w:rPr>
          <w:rFonts w:ascii="Times New Roman" w:hAnsi="Times New Roman" w:cs="Times New Roman"/>
          <w:sz w:val="26"/>
          <w:szCs w:val="26"/>
        </w:rPr>
        <w:t>12)</w:t>
      </w:r>
      <w:r w:rsidR="00321EEB" w:rsidRPr="00BC04EF">
        <w:rPr>
          <w:rFonts w:ascii="Times New Roman" w:hAnsi="Times New Roman" w:cs="Times New Roman"/>
          <w:sz w:val="26"/>
          <w:szCs w:val="26"/>
        </w:rPr>
        <w:t> </w:t>
      </w:r>
      <w:r w:rsidRPr="00BC04EF">
        <w:rPr>
          <w:rFonts w:ascii="Times New Roman" w:hAnsi="Times New Roman" w:cs="Times New Roman"/>
          <w:sz w:val="26"/>
          <w:szCs w:val="26"/>
        </w:rPr>
        <w:t xml:space="preserve">сообщать </w:t>
      </w:r>
      <w:r w:rsidR="007C2757" w:rsidRPr="00BC04EF">
        <w:rPr>
          <w:rFonts w:ascii="Times New Roman" w:hAnsi="Times New Roman" w:cs="Times New Roman"/>
          <w:sz w:val="26"/>
          <w:szCs w:val="26"/>
        </w:rPr>
        <w:t>Начальнику РДКС ДНР</w:t>
      </w:r>
      <w:r w:rsidR="00BC0120" w:rsidRPr="00BC04EF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о личной заинтересованности при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исполнении должностных обязанностей, которая может привести к конфликту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интересов, принимать меры по предотвращению такого конфликта.</w:t>
      </w:r>
    </w:p>
    <w:p w14:paraId="47075053" w14:textId="77777777" w:rsidR="00B926B2" w:rsidRPr="00917B49" w:rsidRDefault="00B926B2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8059D8">
        <w:rPr>
          <w:rFonts w:ascii="Times New Roman" w:hAnsi="Times New Roman" w:cs="Times New Roman"/>
          <w:sz w:val="26"/>
          <w:szCs w:val="26"/>
        </w:rPr>
        <w:t>3</w:t>
      </w:r>
      <w:r w:rsidRPr="00917B49">
        <w:rPr>
          <w:rFonts w:ascii="Times New Roman" w:hAnsi="Times New Roman" w:cs="Times New Roman"/>
          <w:sz w:val="26"/>
          <w:szCs w:val="26"/>
        </w:rPr>
        <w:t>) исполнять должностные обязанности добросовестно, на высоком профессиональном уровне;</w:t>
      </w:r>
    </w:p>
    <w:p w14:paraId="7EA16A19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B926B2" w:rsidRPr="00917B49">
        <w:rPr>
          <w:rFonts w:ascii="Times New Roman" w:hAnsi="Times New Roman" w:cs="Times New Roman"/>
          <w:sz w:val="26"/>
          <w:szCs w:val="26"/>
        </w:rPr>
        <w:t>) 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14:paraId="11703B25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B926B2" w:rsidRPr="00917B49">
        <w:rPr>
          <w:rFonts w:ascii="Times New Roman" w:hAnsi="Times New Roman" w:cs="Times New Roman"/>
          <w:sz w:val="26"/>
          <w:szCs w:val="26"/>
        </w:rPr>
        <w:t>) осуществлять профессиональную служебную деятельность в рамках установленной законодательством Донецкой Народной Республики компетенции государственного органа;</w:t>
      </w:r>
    </w:p>
    <w:p w14:paraId="1999A9E0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B926B2" w:rsidRPr="00917B49">
        <w:rPr>
          <w:rFonts w:ascii="Times New Roman" w:hAnsi="Times New Roman" w:cs="Times New Roman"/>
          <w:sz w:val="26"/>
          <w:szCs w:val="26"/>
        </w:rPr>
        <w:t>) 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организациям,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14:paraId="3716A907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B926B2" w:rsidRPr="00917B49">
        <w:rPr>
          <w:rFonts w:ascii="Times New Roman" w:hAnsi="Times New Roman" w:cs="Times New Roman"/>
          <w:sz w:val="26"/>
          <w:szCs w:val="26"/>
        </w:rPr>
        <w:t>) 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7B5F4349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B926B2" w:rsidRPr="00917B49">
        <w:rPr>
          <w:rFonts w:ascii="Times New Roman" w:hAnsi="Times New Roman" w:cs="Times New Roman"/>
          <w:sz w:val="26"/>
          <w:szCs w:val="26"/>
        </w:rPr>
        <w:t>) соблюдать ограничения, установленные настоящим Законом и другими законами</w:t>
      </w:r>
      <w:r w:rsidR="00AB277B">
        <w:rPr>
          <w:rFonts w:ascii="Times New Roman" w:hAnsi="Times New Roman" w:cs="Times New Roman"/>
          <w:sz w:val="26"/>
          <w:szCs w:val="26"/>
        </w:rPr>
        <w:t xml:space="preserve"> </w:t>
      </w:r>
      <w:r w:rsidR="00AB277B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="00B926B2" w:rsidRPr="00917B49">
        <w:rPr>
          <w:rFonts w:ascii="Times New Roman" w:hAnsi="Times New Roman" w:cs="Times New Roman"/>
          <w:sz w:val="26"/>
          <w:szCs w:val="26"/>
        </w:rPr>
        <w:t xml:space="preserve"> для гражданских служащих;</w:t>
      </w:r>
    </w:p>
    <w:p w14:paraId="10A54E3E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B926B2" w:rsidRPr="00917B49">
        <w:rPr>
          <w:rFonts w:ascii="Times New Roman" w:hAnsi="Times New Roman" w:cs="Times New Roman"/>
          <w:sz w:val="26"/>
          <w:szCs w:val="26"/>
        </w:rPr>
        <w:t>) соблюдать нейтральность, исключающую возможность влияния на свою профессиональную служебную деятельность решений политических партий, общественных движений, других общественных объединений, религиозных объединений и иных организаций;</w:t>
      </w:r>
    </w:p>
    <w:p w14:paraId="30B76AC7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B926B2" w:rsidRPr="00917B49">
        <w:rPr>
          <w:rFonts w:ascii="Times New Roman" w:hAnsi="Times New Roman" w:cs="Times New Roman"/>
          <w:sz w:val="26"/>
          <w:szCs w:val="26"/>
        </w:rPr>
        <w:t>) не совершать поступки, порочащие его честь и достоинство;</w:t>
      </w:r>
    </w:p>
    <w:p w14:paraId="07882E5C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B926B2" w:rsidRPr="00917B49">
        <w:rPr>
          <w:rFonts w:ascii="Times New Roman" w:hAnsi="Times New Roman" w:cs="Times New Roman"/>
          <w:sz w:val="26"/>
          <w:szCs w:val="26"/>
        </w:rPr>
        <w:t>) проявлять корректность в обращении с гражданами;</w:t>
      </w:r>
    </w:p>
    <w:p w14:paraId="0E673FA4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22</w:t>
      </w:r>
      <w:r w:rsidR="00B926B2" w:rsidRPr="00917B49">
        <w:rPr>
          <w:rFonts w:ascii="Times New Roman" w:hAnsi="Times New Roman" w:cs="Times New Roman"/>
          <w:sz w:val="26"/>
          <w:szCs w:val="26"/>
        </w:rPr>
        <w:t>) проявлять уважение к нравственным обычаям и традициям населения Донецкой Народной Республики;</w:t>
      </w:r>
    </w:p>
    <w:p w14:paraId="2A011D3E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B926B2" w:rsidRPr="00917B49">
        <w:rPr>
          <w:rFonts w:ascii="Times New Roman" w:hAnsi="Times New Roman" w:cs="Times New Roman"/>
          <w:sz w:val="26"/>
          <w:szCs w:val="26"/>
        </w:rPr>
        <w:t>) учитывать культурные и иные особенности различных этнических и социальных групп, а также конфессий;</w:t>
      </w:r>
    </w:p>
    <w:p w14:paraId="07CBA2E0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B926B2" w:rsidRPr="00917B49">
        <w:rPr>
          <w:rFonts w:ascii="Times New Roman" w:hAnsi="Times New Roman" w:cs="Times New Roman"/>
          <w:sz w:val="26"/>
          <w:szCs w:val="26"/>
        </w:rPr>
        <w:t>) способствовать межнациональному и межконфессиональному согласию;</w:t>
      </w:r>
    </w:p>
    <w:p w14:paraId="2A342C90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B926B2" w:rsidRPr="00917B49">
        <w:rPr>
          <w:rFonts w:ascii="Times New Roman" w:hAnsi="Times New Roman" w:cs="Times New Roman"/>
          <w:sz w:val="26"/>
          <w:szCs w:val="26"/>
        </w:rPr>
        <w:t>) не допускать конфликтных ситуаций, способных нанести ущерб его репутации или авторитету государственного органа;</w:t>
      </w:r>
    </w:p>
    <w:p w14:paraId="2E9E6B34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B926B2" w:rsidRPr="00917B49">
        <w:rPr>
          <w:rFonts w:ascii="Times New Roman" w:hAnsi="Times New Roman" w:cs="Times New Roman"/>
          <w:sz w:val="26"/>
          <w:szCs w:val="26"/>
        </w:rPr>
        <w:t>) соблюдать установленные правила публичных выступлений и пред</w:t>
      </w:r>
      <w:r w:rsidR="0052200C">
        <w:rPr>
          <w:rFonts w:ascii="Times New Roman" w:hAnsi="Times New Roman" w:cs="Times New Roman"/>
          <w:sz w:val="26"/>
          <w:szCs w:val="26"/>
        </w:rPr>
        <w:t>оставления служебной информации;</w:t>
      </w:r>
    </w:p>
    <w:p w14:paraId="0E836A08" w14:textId="77777777" w:rsidR="00B926B2" w:rsidRPr="000C109D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802"/>
      <w:r>
        <w:rPr>
          <w:rFonts w:ascii="Times New Roman" w:hAnsi="Times New Roman" w:cs="Times New Roman"/>
          <w:sz w:val="26"/>
          <w:szCs w:val="26"/>
        </w:rPr>
        <w:t>27</w:t>
      </w:r>
      <w:r w:rsidR="00B926B2" w:rsidRPr="000C109D">
        <w:rPr>
          <w:rFonts w:ascii="Times New Roman" w:hAnsi="Times New Roman" w:cs="Times New Roman"/>
          <w:sz w:val="26"/>
          <w:szCs w:val="26"/>
        </w:rPr>
        <w:t>) не допускать случаи принуждения гражданских служащих к участию в деятельности политических партий, общественных движений, других общественных и религиозных организаций.</w:t>
      </w:r>
    </w:p>
    <w:bookmarkEnd w:id="0"/>
    <w:p w14:paraId="62877AF6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28)</w:t>
      </w:r>
      <w:r w:rsidR="00A34D4F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834150" w:rsidRPr="00917B49">
        <w:rPr>
          <w:rFonts w:ascii="Times New Roman" w:hAnsi="Times New Roman" w:cs="Times New Roman"/>
          <w:sz w:val="26"/>
          <w:szCs w:val="26"/>
        </w:rPr>
        <w:t>представлять  сведения о своих расходах, а также о расходах членов своей семьи, включая несовершеннолетних детей,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членом его (ее) семьи и (или) несовершеннолетними детьми в течение календарного года, предшествующего году представления сведений (далее – отчетный период</w:t>
      </w:r>
      <w:proofErr w:type="gramEnd"/>
      <w:r w:rsidR="00834150" w:rsidRPr="00917B49">
        <w:rPr>
          <w:rFonts w:ascii="Times New Roman" w:hAnsi="Times New Roman" w:cs="Times New Roman"/>
          <w:sz w:val="26"/>
          <w:szCs w:val="26"/>
        </w:rPr>
        <w:t>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данные сделки.</w:t>
      </w:r>
    </w:p>
    <w:p w14:paraId="02852934" w14:textId="5259F711" w:rsidR="0064613C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29) </w:t>
      </w:r>
      <w:r w:rsidR="0064613C" w:rsidRPr="00917B49">
        <w:rPr>
          <w:rFonts w:ascii="Times New Roman" w:hAnsi="Times New Roman" w:cs="Times New Roman"/>
          <w:sz w:val="26"/>
          <w:szCs w:val="26"/>
        </w:rPr>
        <w:t xml:space="preserve">в течение одного года со дня вступления в силу Закона закрыть счета (вклады), прекратить хранение наличных денежных средств и ценностей в иностранных банках, расположенных за пределами территории Донецкой Народной Республики, осуществить отчуждение иностранных финансовых инструментов и (или) недвижимого имущества, расположенного за пределами территории Донецкой Народной Республики с учетом положений, предусмотренных </w:t>
      </w:r>
      <w:hyperlink r:id="rId10" w:history="1">
        <w:r w:rsidR="0064613C" w:rsidRPr="00917B49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 Донецкой Народной Республики от 29 декабря 2017 года</w:t>
        </w:r>
        <w:proofErr w:type="gramEnd"/>
        <w:r w:rsidR="0064613C" w:rsidRPr="00917B49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№ 208-IНС «О запрете отдельным категориям лиц иметь недвижимость за пределами территории Донецкой Народной Республики, открывать и иметь счета (вклады), хранить наличные денежные средства и ценности в иностранных банках, расположенных за пределами территории Донецкой Народной Республики, владеть и (или) пользоваться иностранными финансовыми инструментами»</w:t>
        </w:r>
      </w:hyperlink>
      <w:r w:rsidR="0064613C" w:rsidRPr="00917B49">
        <w:rPr>
          <w:rFonts w:ascii="Times New Roman" w:hAnsi="Times New Roman" w:cs="Times New Roman"/>
          <w:sz w:val="26"/>
          <w:szCs w:val="26"/>
        </w:rPr>
        <w:t>.</w:t>
      </w:r>
    </w:p>
    <w:p w14:paraId="498A70B4" w14:textId="3C6DFE78" w:rsidR="008059D8" w:rsidRPr="00917B49" w:rsidRDefault="008059D8" w:rsidP="00805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DC1623">
        <w:rPr>
          <w:rFonts w:ascii="Times New Roman" w:hAnsi="Times New Roman" w:cs="Times New Roman"/>
          <w:sz w:val="26"/>
          <w:szCs w:val="26"/>
        </w:rPr>
        <w:t xml:space="preserve"> </w:t>
      </w:r>
      <w:r w:rsidR="00746F27">
        <w:rPr>
          <w:rFonts w:ascii="Times New Roman" w:hAnsi="Times New Roman" w:cs="Times New Roman"/>
          <w:sz w:val="26"/>
          <w:szCs w:val="26"/>
        </w:rPr>
        <w:t xml:space="preserve">Начальник отдела технического надзора </w:t>
      </w:r>
      <w:r w:rsidR="00714FEE">
        <w:rPr>
          <w:rFonts w:ascii="Times New Roman" w:hAnsi="Times New Roman" w:cs="Times New Roman"/>
          <w:sz w:val="26"/>
          <w:szCs w:val="26"/>
        </w:rPr>
        <w:t xml:space="preserve"> РДКС ДНР </w:t>
      </w:r>
      <w:r w:rsidR="00BC01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17B49">
        <w:rPr>
          <w:rFonts w:ascii="Times New Roman" w:hAnsi="Times New Roman" w:cs="Times New Roman"/>
          <w:sz w:val="26"/>
          <w:szCs w:val="26"/>
        </w:rPr>
        <w:t xml:space="preserve">не вправе исполнять данное ему неправомерное поручение. </w:t>
      </w:r>
      <w:proofErr w:type="gramStart"/>
      <w:r w:rsidR="00E5355B">
        <w:rPr>
          <w:rFonts w:ascii="Times New Roman" w:hAnsi="Times New Roman" w:cs="Times New Roman"/>
          <w:sz w:val="26"/>
          <w:szCs w:val="26"/>
        </w:rPr>
        <w:t>При получении от соответствующего руководителя поручения, являющегося, по мнению</w:t>
      </w:r>
      <w:r w:rsidR="007C2757">
        <w:rPr>
          <w:rFonts w:ascii="Times New Roman" w:hAnsi="Times New Roman" w:cs="Times New Roman"/>
          <w:sz w:val="26"/>
          <w:szCs w:val="26"/>
        </w:rPr>
        <w:t xml:space="preserve">  </w:t>
      </w:r>
      <w:r w:rsidR="00746F27">
        <w:rPr>
          <w:rFonts w:ascii="Times New Roman" w:hAnsi="Times New Roman" w:cs="Times New Roman"/>
          <w:sz w:val="26"/>
          <w:szCs w:val="26"/>
        </w:rPr>
        <w:t xml:space="preserve">начальника отдела технического надзора </w:t>
      </w:r>
      <w:r w:rsidR="00DC1623">
        <w:rPr>
          <w:rFonts w:ascii="Times New Roman" w:hAnsi="Times New Roman" w:cs="Times New Roman"/>
          <w:sz w:val="26"/>
          <w:szCs w:val="26"/>
        </w:rPr>
        <w:t xml:space="preserve"> </w:t>
      </w:r>
      <w:r w:rsidR="00E5355B">
        <w:rPr>
          <w:rFonts w:ascii="Times New Roman" w:hAnsi="Times New Roman" w:cs="Times New Roman"/>
          <w:sz w:val="26"/>
          <w:szCs w:val="26"/>
        </w:rPr>
        <w:t xml:space="preserve"> РДКС ДНР неправомерным, </w:t>
      </w:r>
      <w:r w:rsidR="007C2757">
        <w:rPr>
          <w:rFonts w:ascii="Times New Roman" w:hAnsi="Times New Roman" w:cs="Times New Roman"/>
          <w:sz w:val="26"/>
          <w:szCs w:val="26"/>
        </w:rPr>
        <w:t xml:space="preserve">  </w:t>
      </w:r>
      <w:r w:rsidR="00746F27">
        <w:rPr>
          <w:rFonts w:ascii="Times New Roman" w:hAnsi="Times New Roman" w:cs="Times New Roman"/>
          <w:sz w:val="26"/>
          <w:szCs w:val="26"/>
        </w:rPr>
        <w:t xml:space="preserve">начальник отдела технического надзора </w:t>
      </w:r>
      <w:r w:rsidR="00DC1623">
        <w:rPr>
          <w:rFonts w:ascii="Times New Roman" w:hAnsi="Times New Roman" w:cs="Times New Roman"/>
          <w:sz w:val="26"/>
          <w:szCs w:val="26"/>
        </w:rPr>
        <w:t xml:space="preserve"> </w:t>
      </w:r>
      <w:r w:rsidR="00E5355B">
        <w:rPr>
          <w:rFonts w:ascii="Times New Roman" w:hAnsi="Times New Roman" w:cs="Times New Roman"/>
          <w:sz w:val="26"/>
          <w:szCs w:val="26"/>
        </w:rPr>
        <w:t>РДКС ДНР должен представить в письменной форме обоснование неправомерности данного  поручения с указанием положений законодательства Донецкой Народной Республики, которые могут быть нарушены при исполнении данного поручения, и получить от руководителя подтверждение указанного поручения в письменной форме.</w:t>
      </w:r>
      <w:proofErr w:type="gramEnd"/>
      <w:r w:rsidR="00E5355B">
        <w:rPr>
          <w:rFonts w:ascii="Times New Roman" w:hAnsi="Times New Roman" w:cs="Times New Roman"/>
          <w:sz w:val="26"/>
          <w:szCs w:val="26"/>
        </w:rPr>
        <w:t xml:space="preserve"> В случае подтверждения руководителем данного поручения в письменной форме</w:t>
      </w:r>
      <w:r w:rsidR="007C2757">
        <w:rPr>
          <w:rFonts w:ascii="Times New Roman" w:hAnsi="Times New Roman" w:cs="Times New Roman"/>
          <w:sz w:val="26"/>
          <w:szCs w:val="26"/>
        </w:rPr>
        <w:t xml:space="preserve">  </w:t>
      </w:r>
      <w:r w:rsidR="00746F27">
        <w:rPr>
          <w:rFonts w:ascii="Times New Roman" w:hAnsi="Times New Roman" w:cs="Times New Roman"/>
          <w:sz w:val="26"/>
          <w:szCs w:val="26"/>
        </w:rPr>
        <w:t xml:space="preserve">начальник отдела технического надзора </w:t>
      </w:r>
      <w:r w:rsidR="00DC1623">
        <w:rPr>
          <w:rFonts w:ascii="Times New Roman" w:hAnsi="Times New Roman" w:cs="Times New Roman"/>
          <w:sz w:val="26"/>
          <w:szCs w:val="26"/>
        </w:rPr>
        <w:t xml:space="preserve"> </w:t>
      </w:r>
      <w:r w:rsidR="00E5355B">
        <w:rPr>
          <w:rFonts w:ascii="Times New Roman" w:hAnsi="Times New Roman" w:cs="Times New Roman"/>
          <w:sz w:val="26"/>
          <w:szCs w:val="26"/>
        </w:rPr>
        <w:t xml:space="preserve"> РДКС ДНР обязан отказаться от его исполнения.</w:t>
      </w:r>
    </w:p>
    <w:p w14:paraId="277109EA" w14:textId="77777777" w:rsidR="00E5355B" w:rsidRDefault="00E5355B" w:rsidP="0074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9DF6DC" w14:textId="3D56B555" w:rsidR="00D24898" w:rsidRPr="000C4A85" w:rsidRDefault="004E3439" w:rsidP="00D24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3.</w:t>
      </w:r>
      <w:r w:rsidR="007835D6">
        <w:rPr>
          <w:rFonts w:ascii="Times New Roman" w:hAnsi="Times New Roman" w:cs="Times New Roman"/>
          <w:sz w:val="26"/>
          <w:szCs w:val="26"/>
        </w:rPr>
        <w:t>3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746F27">
        <w:rPr>
          <w:rFonts w:ascii="Times New Roman" w:hAnsi="Times New Roman" w:cs="Times New Roman"/>
          <w:sz w:val="26"/>
          <w:szCs w:val="26"/>
        </w:rPr>
        <w:t>Начальник отдела технического надзора</w:t>
      </w:r>
      <w:r w:rsidR="00DC1623">
        <w:rPr>
          <w:rFonts w:ascii="Times New Roman" w:hAnsi="Times New Roman" w:cs="Times New Roman"/>
          <w:sz w:val="26"/>
          <w:szCs w:val="26"/>
        </w:rPr>
        <w:t xml:space="preserve"> </w:t>
      </w:r>
      <w:r w:rsidR="00714FEE">
        <w:rPr>
          <w:rFonts w:ascii="Times New Roman" w:hAnsi="Times New Roman" w:cs="Times New Roman"/>
          <w:sz w:val="26"/>
          <w:szCs w:val="26"/>
        </w:rPr>
        <w:t xml:space="preserve">РДКС ДНР </w:t>
      </w:r>
      <w:r w:rsidR="00BC0120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выполняет следующие </w:t>
      </w:r>
      <w:r w:rsidR="003D3D26" w:rsidRPr="000C4A85">
        <w:rPr>
          <w:rFonts w:ascii="Times New Roman" w:hAnsi="Times New Roman" w:cs="Times New Roman"/>
          <w:sz w:val="26"/>
          <w:szCs w:val="26"/>
        </w:rPr>
        <w:t>должностные обязанности</w:t>
      </w:r>
      <w:r w:rsidR="00AD2B9C" w:rsidRPr="000C4A85">
        <w:rPr>
          <w:rFonts w:ascii="Times New Roman" w:hAnsi="Times New Roman" w:cs="Times New Roman"/>
          <w:sz w:val="26"/>
          <w:szCs w:val="26"/>
        </w:rPr>
        <w:t>:</w:t>
      </w:r>
    </w:p>
    <w:p w14:paraId="25FEED4E" w14:textId="4CA104C1" w:rsidR="00D24898" w:rsidRDefault="003C157F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4898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24898" w:rsidRPr="00D24898">
        <w:rPr>
          <w:rFonts w:ascii="Times New Roman" w:hAnsi="Times New Roman" w:cs="Times New Roman"/>
          <w:sz w:val="26"/>
          <w:szCs w:val="26"/>
        </w:rPr>
        <w:t>Контролирует и несет ответственность  за  своевременное рассмотрение жалоб, заявлений и предложений граждан, поступивших в  дирекцию</w:t>
      </w:r>
      <w:r w:rsidR="00D24898">
        <w:rPr>
          <w:rFonts w:ascii="Times New Roman" w:hAnsi="Times New Roman" w:cs="Times New Roman"/>
          <w:sz w:val="26"/>
          <w:szCs w:val="26"/>
        </w:rPr>
        <w:t>;</w:t>
      </w:r>
    </w:p>
    <w:p w14:paraId="6F4E040F" w14:textId="7AABB6CA" w:rsidR="00D24898" w:rsidRPr="00D24898" w:rsidRDefault="00D24898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4898">
        <w:rPr>
          <w:rFonts w:ascii="Times New Roman" w:hAnsi="Times New Roman" w:cs="Times New Roman"/>
          <w:sz w:val="26"/>
          <w:szCs w:val="26"/>
        </w:rPr>
        <w:t>- Знакомит  специалистов  технического надзора с поступившими руководящими материалами вышестоящих  организаций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A78B3DA" w14:textId="4277521A" w:rsidR="00D24898" w:rsidRPr="00D24898" w:rsidRDefault="00D24898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4898">
        <w:rPr>
          <w:rFonts w:ascii="Times New Roman" w:hAnsi="Times New Roman" w:cs="Times New Roman"/>
          <w:sz w:val="26"/>
          <w:szCs w:val="26"/>
        </w:rPr>
        <w:t>Рассматривает и дает предложения к договорам на проектирование и строительство по объектам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9531FB7" w14:textId="4D4D1B40" w:rsidR="00D24898" w:rsidRPr="00D24898" w:rsidRDefault="00D24898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4898">
        <w:rPr>
          <w:rFonts w:ascii="Times New Roman" w:hAnsi="Times New Roman" w:cs="Times New Roman"/>
          <w:sz w:val="26"/>
          <w:szCs w:val="26"/>
        </w:rPr>
        <w:t>Контролирует решение вопросов поставки оборудования, сноса строений, изменений в проекте через с</w:t>
      </w:r>
      <w:r>
        <w:rPr>
          <w:rFonts w:ascii="Times New Roman" w:hAnsi="Times New Roman" w:cs="Times New Roman"/>
          <w:sz w:val="26"/>
          <w:szCs w:val="26"/>
        </w:rPr>
        <w:t>оответствующие отделы  дирекции;</w:t>
      </w:r>
    </w:p>
    <w:p w14:paraId="751F56A1" w14:textId="0C53AE90" w:rsidR="00D24898" w:rsidRPr="00D24898" w:rsidRDefault="00D24898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24898">
        <w:rPr>
          <w:rFonts w:ascii="Times New Roman" w:hAnsi="Times New Roman" w:cs="Times New Roman"/>
          <w:sz w:val="26"/>
          <w:szCs w:val="26"/>
        </w:rPr>
        <w:t>Отвечает за своевременное рассмотрение и представление замечаний по вновь получаемой проектно-сметной документации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B79C9B0" w14:textId="553875B5" w:rsidR="00D24898" w:rsidRPr="00D24898" w:rsidRDefault="00D24898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24898">
        <w:rPr>
          <w:rFonts w:ascii="Times New Roman" w:hAnsi="Times New Roman" w:cs="Times New Roman"/>
          <w:sz w:val="26"/>
          <w:szCs w:val="26"/>
        </w:rPr>
        <w:t>Принимает участие  в оперативных совещаниях, проводимых на объектах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2A7ECA9" w14:textId="5DB5D2AB" w:rsidR="00D24898" w:rsidRPr="00D24898" w:rsidRDefault="00D24898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24898">
        <w:rPr>
          <w:rFonts w:ascii="Times New Roman" w:hAnsi="Times New Roman" w:cs="Times New Roman"/>
          <w:sz w:val="26"/>
          <w:szCs w:val="26"/>
        </w:rPr>
        <w:t>Готовит справки и информацию по всем объектам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1698600" w14:textId="2EAAE67C" w:rsidR="00D24898" w:rsidRPr="00D24898" w:rsidRDefault="00D24898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24898">
        <w:rPr>
          <w:rFonts w:ascii="Times New Roman" w:hAnsi="Times New Roman" w:cs="Times New Roman"/>
          <w:sz w:val="26"/>
          <w:szCs w:val="26"/>
        </w:rPr>
        <w:t>Докладывает начальнику дирекции, состояние и ход  строительства  объектов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596AC1D" w14:textId="08A2B0E2" w:rsidR="00D24898" w:rsidRPr="00D24898" w:rsidRDefault="00D24898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24898">
        <w:rPr>
          <w:rFonts w:ascii="Times New Roman" w:hAnsi="Times New Roman" w:cs="Times New Roman"/>
          <w:sz w:val="26"/>
          <w:szCs w:val="26"/>
        </w:rPr>
        <w:t>Отвечает за своевременное рассмотрение поступившей проектно-сметной документации и готовит по данному  объекту перечень замечаний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D248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DBD863" w14:textId="1998CCEC" w:rsidR="00D24898" w:rsidRPr="00D24898" w:rsidRDefault="00D24898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4898">
        <w:rPr>
          <w:rFonts w:ascii="Times New Roman" w:hAnsi="Times New Roman" w:cs="Times New Roman"/>
          <w:sz w:val="26"/>
          <w:szCs w:val="26"/>
        </w:rPr>
        <w:t>Контролирует подписание рабочих чертежей  «</w:t>
      </w:r>
      <w:proofErr w:type="gramStart"/>
      <w:r w:rsidRPr="00D24898">
        <w:rPr>
          <w:rFonts w:ascii="Times New Roman" w:hAnsi="Times New Roman" w:cs="Times New Roman"/>
          <w:sz w:val="26"/>
          <w:szCs w:val="26"/>
        </w:rPr>
        <w:t>Годен</w:t>
      </w:r>
      <w:proofErr w:type="gramEnd"/>
      <w:r w:rsidRPr="00D24898">
        <w:rPr>
          <w:rFonts w:ascii="Times New Roman" w:hAnsi="Times New Roman" w:cs="Times New Roman"/>
          <w:sz w:val="26"/>
          <w:szCs w:val="26"/>
        </w:rPr>
        <w:t xml:space="preserve"> к производству»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04F1DC8" w14:textId="3A34FBD3" w:rsidR="00D24898" w:rsidRPr="00D24898" w:rsidRDefault="00D24898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24898">
        <w:rPr>
          <w:rFonts w:ascii="Times New Roman" w:hAnsi="Times New Roman" w:cs="Times New Roman"/>
          <w:sz w:val="26"/>
          <w:szCs w:val="26"/>
        </w:rPr>
        <w:t>Отвечает за передачу строительных площадок и трасс в установленные сроки генподрядным организациям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B3EECE4" w14:textId="1DAD98CF" w:rsidR="00D24898" w:rsidRPr="00D24898" w:rsidRDefault="00D24898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24898">
        <w:rPr>
          <w:rFonts w:ascii="Times New Roman" w:hAnsi="Times New Roman" w:cs="Times New Roman"/>
          <w:sz w:val="26"/>
          <w:szCs w:val="26"/>
        </w:rPr>
        <w:t>Осуществляет подписание актов на скрытые работы и исполнительных геодезических съемок</w:t>
      </w:r>
    </w:p>
    <w:p w14:paraId="1F9A626F" w14:textId="56EE023C" w:rsidR="00D24898" w:rsidRPr="00D24898" w:rsidRDefault="00D24898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24898">
        <w:rPr>
          <w:rFonts w:ascii="Times New Roman" w:hAnsi="Times New Roman" w:cs="Times New Roman"/>
          <w:sz w:val="26"/>
          <w:szCs w:val="26"/>
        </w:rPr>
        <w:t>Возглавляет работу рабочих комиссий, ведет учет передачи на баланс объектов и объектов инженерного обеспечения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D4FA77B" w14:textId="31007444" w:rsidR="00D24898" w:rsidRPr="00D24898" w:rsidRDefault="00D24898" w:rsidP="00305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24898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D2489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24898">
        <w:rPr>
          <w:rFonts w:ascii="Times New Roman" w:hAnsi="Times New Roman" w:cs="Times New Roman"/>
          <w:sz w:val="26"/>
          <w:szCs w:val="26"/>
        </w:rPr>
        <w:t xml:space="preserve"> выполнением  графиков  по объектам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AA90C73" w14:textId="54DE67D0" w:rsidR="00D24898" w:rsidRPr="00D24898" w:rsidRDefault="00D24898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4898">
        <w:rPr>
          <w:rFonts w:ascii="Times New Roman" w:hAnsi="Times New Roman" w:cs="Times New Roman"/>
          <w:sz w:val="26"/>
          <w:szCs w:val="26"/>
        </w:rPr>
        <w:t>Несет ответственность за деятельностью отдела и исполнение должностных обязанностей,  достоверность данных   форм КБ-2в по объектам строительства</w:t>
      </w:r>
    </w:p>
    <w:p w14:paraId="724F7DE7" w14:textId="3F23BA8D" w:rsidR="00D24898" w:rsidRDefault="00673B90" w:rsidP="00D2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Организует осуществление технического надзора за выполнением работ на объектах архитектурно-строительной деятельности;</w:t>
      </w:r>
    </w:p>
    <w:p w14:paraId="5F034F5E" w14:textId="77777777" w:rsidR="00673B90" w:rsidRPr="00D10BEC" w:rsidRDefault="00673B90" w:rsidP="00673B90">
      <w:pPr>
        <w:pStyle w:val="1"/>
        <w:ind w:left="0"/>
        <w:jc w:val="both"/>
        <w:rPr>
          <w:sz w:val="27"/>
          <w:szCs w:val="27"/>
        </w:rPr>
      </w:pPr>
      <w:r w:rsidRPr="00D10BEC">
        <w:rPr>
          <w:sz w:val="27"/>
          <w:szCs w:val="27"/>
        </w:rPr>
        <w:t xml:space="preserve">Контроль качества, сроков и графиков выполнения работ по восстановлению и капитальному ремонту объектов, включенных в Мероприятия; </w:t>
      </w:r>
    </w:p>
    <w:p w14:paraId="1D08BF8A" w14:textId="325BA0BD" w:rsidR="00673B90" w:rsidRPr="00D10BEC" w:rsidRDefault="00673B90" w:rsidP="00673B90">
      <w:pPr>
        <w:pStyle w:val="1"/>
        <w:ind w:left="0"/>
        <w:jc w:val="both"/>
        <w:rPr>
          <w:sz w:val="27"/>
          <w:szCs w:val="27"/>
        </w:rPr>
      </w:pPr>
      <w:r w:rsidRPr="00D10BEC">
        <w:rPr>
          <w:sz w:val="27"/>
          <w:szCs w:val="27"/>
        </w:rPr>
        <w:tab/>
      </w:r>
      <w:r>
        <w:rPr>
          <w:sz w:val="27"/>
          <w:szCs w:val="27"/>
        </w:rPr>
        <w:t>- Обеспечивает ко</w:t>
      </w:r>
      <w:r w:rsidRPr="00D10BEC">
        <w:rPr>
          <w:sz w:val="27"/>
          <w:szCs w:val="27"/>
        </w:rPr>
        <w:t>нтроль соответствия выполняемых строительных работ, применяемых конструкций, изделий, материалов и поставляемого оборудования, проектной документации, требованиям строительных норм и правил, стандартов, технических условий и других нормативных, технических документов в сфере строительства;</w:t>
      </w:r>
    </w:p>
    <w:p w14:paraId="73A8C44E" w14:textId="1C8C5885" w:rsidR="00673B90" w:rsidRPr="00D10BEC" w:rsidRDefault="003057ED" w:rsidP="00673B90">
      <w:pPr>
        <w:pStyle w:val="1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 Обеспечивает п</w:t>
      </w:r>
      <w:r w:rsidR="00673B90" w:rsidRPr="00D10BEC">
        <w:rPr>
          <w:sz w:val="27"/>
          <w:szCs w:val="27"/>
        </w:rPr>
        <w:t>роверку наличия документов, удостоверяющих качество используемых при строительстве конструкций, изделий, материалов и оборудования (технических паспортов, сертификатов, результатов лабораторных испытаний и др.);</w:t>
      </w:r>
    </w:p>
    <w:p w14:paraId="2C7FE6DD" w14:textId="0E40DD93" w:rsidR="00673B90" w:rsidRPr="00D10BEC" w:rsidRDefault="003057ED" w:rsidP="00673B90">
      <w:pPr>
        <w:pStyle w:val="1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 Обеспечивает о</w:t>
      </w:r>
      <w:r w:rsidR="00673B90" w:rsidRPr="00D10BEC">
        <w:rPr>
          <w:sz w:val="27"/>
          <w:szCs w:val="27"/>
        </w:rPr>
        <w:t>свидетельствование и оценку выполненных работ и конструктивных элементов, скрываемых при производстве последующих работ, а также обеспечение требований по запрещению производства дальнейших работ до оформления актов на освидетельствование скрытых работ;</w:t>
      </w:r>
    </w:p>
    <w:p w14:paraId="41C86FF2" w14:textId="1B04D0C6" w:rsidR="00673B90" w:rsidRPr="00D10BEC" w:rsidRDefault="003057ED" w:rsidP="00673B90">
      <w:pPr>
        <w:pStyle w:val="1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 Обеспечивает о</w:t>
      </w:r>
      <w:r w:rsidR="00673B90" w:rsidRPr="00D10BEC">
        <w:rPr>
          <w:sz w:val="27"/>
          <w:szCs w:val="27"/>
        </w:rPr>
        <w:t>существление по мере готовности с участием представителей исполнителя работ, а также проектной организации, промежуточной приемки ответственных конструкций объектов, включенных в Мероприятия;</w:t>
      </w:r>
    </w:p>
    <w:p w14:paraId="417B7194" w14:textId="771835D4" w:rsidR="00673B90" w:rsidRPr="00D10BEC" w:rsidRDefault="003057ED" w:rsidP="00673B90">
      <w:pPr>
        <w:pStyle w:val="1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ab/>
        <w:t>- Обеспечивает с</w:t>
      </w:r>
      <w:r w:rsidR="00673B90" w:rsidRPr="00D10BEC">
        <w:rPr>
          <w:sz w:val="27"/>
          <w:szCs w:val="27"/>
        </w:rPr>
        <w:t>оответствие  объемов и качества выполненных строительных работ проектно-сметной документации;</w:t>
      </w:r>
    </w:p>
    <w:p w14:paraId="37C10C5D" w14:textId="78116A25" w:rsidR="00673B90" w:rsidRPr="00D10BEC" w:rsidRDefault="003057ED" w:rsidP="00673B90">
      <w:pPr>
        <w:pStyle w:val="1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 Обеспечивает н</w:t>
      </w:r>
      <w:r w:rsidR="00673B90" w:rsidRPr="00D10BEC">
        <w:rPr>
          <w:sz w:val="27"/>
          <w:szCs w:val="27"/>
        </w:rPr>
        <w:t>аличие и правильность ведения первичной исполнительной технической документации (исполнительных схем инструментальной съемки смонтированных конструкций, частей зданий, сооружений и инженерных коммуникаций, общих и специальных журналов работ) и внесенных в нее изменений в связи с устраненными недостатками и дефектами при производстве строительно-монтажных работ;</w:t>
      </w:r>
    </w:p>
    <w:p w14:paraId="04041E36" w14:textId="0126D8A3" w:rsidR="00673B90" w:rsidRPr="00D10BEC" w:rsidRDefault="003057ED" w:rsidP="00673B90">
      <w:pPr>
        <w:pStyle w:val="1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 Обеспечивает к</w:t>
      </w:r>
      <w:r w:rsidR="00673B90" w:rsidRPr="00D10BEC">
        <w:rPr>
          <w:sz w:val="27"/>
          <w:szCs w:val="27"/>
        </w:rPr>
        <w:t>онтроль исполнения  указаний и предписаний авторского и технического надзора, относящихся к вопросам качества выполняемых строительных работ и применяемых конструкций, изделий, материалов и оборудования;</w:t>
      </w:r>
    </w:p>
    <w:p w14:paraId="2630569B" w14:textId="4A5198B1" w:rsidR="0048170B" w:rsidRPr="00D10BEC" w:rsidRDefault="003057ED" w:rsidP="003057ED">
      <w:pPr>
        <w:pStyle w:val="1"/>
        <w:ind w:left="0" w:firstLine="56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Обеспечивает </w:t>
      </w:r>
      <w:r w:rsidR="0048170B" w:rsidRPr="00D10BEC">
        <w:rPr>
          <w:sz w:val="27"/>
          <w:szCs w:val="27"/>
        </w:rPr>
        <w:t>сопровождение прохождения в установленном порядке государственной экспертизы проектной документации по объектам, включенным в Мероприятия, в пределах компетенции отдела технического надзора;</w:t>
      </w:r>
    </w:p>
    <w:p w14:paraId="590FD73D" w14:textId="30AA4B46" w:rsidR="0048170B" w:rsidRPr="003057ED" w:rsidRDefault="003057ED" w:rsidP="003057E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3057ED">
        <w:rPr>
          <w:rFonts w:ascii="Times New Roman" w:hAnsi="Times New Roman" w:cs="Times New Roman"/>
          <w:sz w:val="27"/>
          <w:szCs w:val="27"/>
        </w:rPr>
        <w:t xml:space="preserve">- Обеспечивает </w:t>
      </w:r>
      <w:r w:rsidR="0048170B" w:rsidRPr="003057ED">
        <w:rPr>
          <w:rFonts w:ascii="Times New Roman" w:hAnsi="Times New Roman" w:cs="Times New Roman"/>
          <w:sz w:val="27"/>
          <w:szCs w:val="27"/>
        </w:rPr>
        <w:t>оформлени</w:t>
      </w:r>
      <w:r w:rsidRPr="003057ED">
        <w:rPr>
          <w:rFonts w:ascii="Times New Roman" w:hAnsi="Times New Roman" w:cs="Times New Roman"/>
          <w:sz w:val="27"/>
          <w:szCs w:val="27"/>
        </w:rPr>
        <w:t>е</w:t>
      </w:r>
      <w:r w:rsidR="0048170B" w:rsidRPr="003057ED">
        <w:rPr>
          <w:rFonts w:ascii="Times New Roman" w:hAnsi="Times New Roman" w:cs="Times New Roman"/>
          <w:sz w:val="27"/>
          <w:szCs w:val="27"/>
        </w:rPr>
        <w:t xml:space="preserve"> декларативных документов на начало и завершение выполнения строительно-монтажных работ;</w:t>
      </w:r>
    </w:p>
    <w:p w14:paraId="67B98FB0" w14:textId="7EF3FA3F" w:rsidR="006F38FF" w:rsidRPr="003057ED" w:rsidRDefault="0048170B" w:rsidP="003057E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3057ED">
        <w:rPr>
          <w:rFonts w:ascii="Times New Roman" w:hAnsi="Times New Roman" w:cs="Times New Roman"/>
          <w:sz w:val="27"/>
          <w:szCs w:val="27"/>
        </w:rPr>
        <w:t xml:space="preserve">- </w:t>
      </w:r>
      <w:r w:rsidR="003057ED">
        <w:rPr>
          <w:rFonts w:ascii="Times New Roman" w:hAnsi="Times New Roman" w:cs="Times New Roman"/>
          <w:sz w:val="27"/>
          <w:szCs w:val="27"/>
        </w:rPr>
        <w:t xml:space="preserve">Обеспечивает </w:t>
      </w:r>
      <w:r w:rsidRPr="003057ED">
        <w:rPr>
          <w:rFonts w:ascii="Times New Roman" w:hAnsi="Times New Roman" w:cs="Times New Roman"/>
          <w:sz w:val="27"/>
          <w:szCs w:val="27"/>
        </w:rPr>
        <w:t>подачу в Минстрой ДНР в установленном порядке декларативных документов и разрешений.</w:t>
      </w:r>
    </w:p>
    <w:p w14:paraId="43A73CE4" w14:textId="632F7397" w:rsidR="00AD2B9C" w:rsidRPr="00EF1E3F" w:rsidRDefault="004E3439" w:rsidP="00DC77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1E3F">
        <w:rPr>
          <w:rFonts w:ascii="Times New Roman" w:hAnsi="Times New Roman" w:cs="Times New Roman"/>
          <w:sz w:val="26"/>
          <w:szCs w:val="26"/>
        </w:rPr>
        <w:t>3.</w:t>
      </w:r>
      <w:r w:rsidR="007835D6" w:rsidRPr="00EF1E3F">
        <w:rPr>
          <w:rFonts w:ascii="Times New Roman" w:hAnsi="Times New Roman" w:cs="Times New Roman"/>
          <w:sz w:val="26"/>
          <w:szCs w:val="26"/>
        </w:rPr>
        <w:t>4</w:t>
      </w:r>
      <w:r w:rsidR="00AD2B9C" w:rsidRPr="00EF1E3F">
        <w:rPr>
          <w:rFonts w:ascii="Times New Roman" w:hAnsi="Times New Roman" w:cs="Times New Roman"/>
          <w:sz w:val="26"/>
          <w:szCs w:val="26"/>
        </w:rPr>
        <w:t>.</w:t>
      </w:r>
      <w:r w:rsidRPr="00EF1E3F">
        <w:rPr>
          <w:rFonts w:ascii="Times New Roman" w:hAnsi="Times New Roman" w:cs="Times New Roman"/>
          <w:sz w:val="26"/>
          <w:szCs w:val="26"/>
        </w:rPr>
        <w:t> </w:t>
      </w:r>
      <w:r w:rsidR="00D24898">
        <w:rPr>
          <w:rFonts w:ascii="Times New Roman" w:hAnsi="Times New Roman" w:cs="Times New Roman"/>
          <w:sz w:val="26"/>
          <w:szCs w:val="26"/>
        </w:rPr>
        <w:t xml:space="preserve">Начальник отдела технического надзора </w:t>
      </w:r>
      <w:r w:rsidR="00714FEE" w:rsidRPr="00EF1E3F">
        <w:rPr>
          <w:rFonts w:ascii="Times New Roman" w:hAnsi="Times New Roman" w:cs="Times New Roman"/>
          <w:sz w:val="26"/>
          <w:szCs w:val="26"/>
        </w:rPr>
        <w:t xml:space="preserve"> РДКС ДНР </w:t>
      </w:r>
      <w:r w:rsidR="008059D8" w:rsidRPr="00EF1E3F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EF1E3F">
        <w:rPr>
          <w:rFonts w:ascii="Times New Roman" w:hAnsi="Times New Roman" w:cs="Times New Roman"/>
          <w:sz w:val="26"/>
          <w:szCs w:val="26"/>
        </w:rPr>
        <w:t xml:space="preserve">имеет право </w:t>
      </w:r>
      <w:proofErr w:type="gramStart"/>
      <w:r w:rsidR="00AD2B9C" w:rsidRPr="00EF1E3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AD2B9C" w:rsidRPr="00EF1E3F">
        <w:rPr>
          <w:rFonts w:ascii="Times New Roman" w:hAnsi="Times New Roman" w:cs="Times New Roman"/>
          <w:sz w:val="26"/>
          <w:szCs w:val="26"/>
        </w:rPr>
        <w:t>:</w:t>
      </w:r>
    </w:p>
    <w:p w14:paraId="01D7CF3F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40101"/>
      <w:r w:rsidRPr="00917B49">
        <w:rPr>
          <w:rFonts w:ascii="Times New Roman" w:hAnsi="Times New Roman" w:cs="Times New Roman"/>
          <w:sz w:val="26"/>
          <w:szCs w:val="26"/>
        </w:rPr>
        <w:t>1) обеспечение надлежащих организационно-технических условий, необходимых для исполнения должностных обязанностей;</w:t>
      </w:r>
    </w:p>
    <w:p w14:paraId="4F366440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40102"/>
      <w:bookmarkEnd w:id="1"/>
      <w:r w:rsidRPr="00917B49">
        <w:rPr>
          <w:rFonts w:ascii="Times New Roman" w:hAnsi="Times New Roman" w:cs="Times New Roman"/>
          <w:sz w:val="26"/>
          <w:szCs w:val="26"/>
        </w:rPr>
        <w:t>2) 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14:paraId="74B0C636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40103"/>
      <w:bookmarkEnd w:id="2"/>
      <w:r w:rsidRPr="00917B49">
        <w:rPr>
          <w:rFonts w:ascii="Times New Roman" w:hAnsi="Times New Roman" w:cs="Times New Roman"/>
          <w:sz w:val="26"/>
          <w:szCs w:val="26"/>
        </w:rPr>
        <w:t>3) 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14:paraId="3CB10A17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40104"/>
      <w:bookmarkEnd w:id="3"/>
      <w:r w:rsidRPr="00917B49">
        <w:rPr>
          <w:rFonts w:ascii="Times New Roman" w:hAnsi="Times New Roman" w:cs="Times New Roman"/>
          <w:sz w:val="26"/>
          <w:szCs w:val="26"/>
        </w:rPr>
        <w:t>4) оплату труда и другие выплаты в соответствии с Законом, иными нормативными правовыми актами Донецкой Народной Республики и со служебным контрактом;</w:t>
      </w:r>
    </w:p>
    <w:p w14:paraId="6EDCF396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40105"/>
      <w:bookmarkEnd w:id="4"/>
      <w:r w:rsidRPr="00917B49">
        <w:rPr>
          <w:rFonts w:ascii="Times New Roman" w:hAnsi="Times New Roman" w:cs="Times New Roman"/>
          <w:sz w:val="26"/>
          <w:szCs w:val="26"/>
        </w:rPr>
        <w:t>5) 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14:paraId="2D79BC87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40106"/>
      <w:bookmarkEnd w:id="5"/>
      <w:r w:rsidRPr="00917B49">
        <w:rPr>
          <w:rFonts w:ascii="Times New Roman" w:hAnsi="Times New Roman" w:cs="Times New Roman"/>
          <w:sz w:val="26"/>
          <w:szCs w:val="26"/>
        </w:rPr>
        <w:t>6) 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14:paraId="32424469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40107"/>
      <w:bookmarkEnd w:id="6"/>
      <w:r w:rsidRPr="00917B49">
        <w:rPr>
          <w:rFonts w:ascii="Times New Roman" w:hAnsi="Times New Roman" w:cs="Times New Roman"/>
          <w:sz w:val="26"/>
          <w:szCs w:val="26"/>
        </w:rPr>
        <w:t>7) 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14:paraId="334740EB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40108"/>
      <w:bookmarkEnd w:id="7"/>
      <w:r w:rsidRPr="00917B49">
        <w:rPr>
          <w:rFonts w:ascii="Times New Roman" w:hAnsi="Times New Roman" w:cs="Times New Roman"/>
          <w:sz w:val="26"/>
          <w:szCs w:val="26"/>
        </w:rPr>
        <w:t>8) 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14:paraId="4F9249DE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40109"/>
      <w:bookmarkEnd w:id="8"/>
      <w:r w:rsidRPr="00917B49">
        <w:rPr>
          <w:rFonts w:ascii="Times New Roman" w:hAnsi="Times New Roman" w:cs="Times New Roman"/>
          <w:sz w:val="26"/>
          <w:szCs w:val="26"/>
        </w:rPr>
        <w:t>9) защиту сведений о гражданском служащем;</w:t>
      </w:r>
    </w:p>
    <w:p w14:paraId="3A28A2F7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40110"/>
      <w:bookmarkEnd w:id="9"/>
      <w:r w:rsidRPr="00917B49">
        <w:rPr>
          <w:rFonts w:ascii="Times New Roman" w:hAnsi="Times New Roman" w:cs="Times New Roman"/>
          <w:sz w:val="26"/>
          <w:szCs w:val="26"/>
        </w:rPr>
        <w:lastRenderedPageBreak/>
        <w:t>10) должностной рост;</w:t>
      </w:r>
    </w:p>
    <w:bookmarkEnd w:id="10"/>
    <w:p w14:paraId="4400A4FD" w14:textId="77777777" w:rsidR="004E3439" w:rsidRPr="00917B49" w:rsidRDefault="004E3439" w:rsidP="00DC7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11) профессиональное развитие в порядке, установленном Законом и другими законами</w:t>
      </w:r>
      <w:r w:rsidR="00AB277B">
        <w:rPr>
          <w:rFonts w:ascii="Times New Roman" w:hAnsi="Times New Roman" w:cs="Times New Roman"/>
          <w:sz w:val="26"/>
          <w:szCs w:val="26"/>
        </w:rPr>
        <w:t xml:space="preserve"> </w:t>
      </w:r>
      <w:r w:rsidR="00AB277B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  <w:bookmarkStart w:id="11" w:name="sub_140112"/>
    </w:p>
    <w:p w14:paraId="67C64DC8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40113"/>
      <w:bookmarkEnd w:id="11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DC7715">
        <w:rPr>
          <w:rFonts w:ascii="Times New Roman" w:hAnsi="Times New Roman" w:cs="Times New Roman"/>
          <w:sz w:val="26"/>
          <w:szCs w:val="26"/>
        </w:rPr>
        <w:t>2</w:t>
      </w:r>
      <w:r w:rsidRPr="00917B49">
        <w:rPr>
          <w:rFonts w:ascii="Times New Roman" w:hAnsi="Times New Roman" w:cs="Times New Roman"/>
          <w:sz w:val="26"/>
          <w:szCs w:val="26"/>
        </w:rPr>
        <w:t>) рассмотрение индивидуальных служебных споров в соответствии с Законом и другими законами</w:t>
      </w:r>
      <w:r w:rsidR="00AB277B">
        <w:rPr>
          <w:rFonts w:ascii="Times New Roman" w:hAnsi="Times New Roman" w:cs="Times New Roman"/>
          <w:sz w:val="26"/>
          <w:szCs w:val="26"/>
        </w:rPr>
        <w:t xml:space="preserve"> </w:t>
      </w:r>
      <w:r w:rsidR="00AB277B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3DA2E39F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40114"/>
      <w:bookmarkEnd w:id="12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DC7715">
        <w:rPr>
          <w:rFonts w:ascii="Times New Roman" w:hAnsi="Times New Roman" w:cs="Times New Roman"/>
          <w:sz w:val="26"/>
          <w:szCs w:val="26"/>
        </w:rPr>
        <w:t>3</w:t>
      </w:r>
      <w:r w:rsidRPr="00917B49">
        <w:rPr>
          <w:rFonts w:ascii="Times New Roman" w:hAnsi="Times New Roman" w:cs="Times New Roman"/>
          <w:sz w:val="26"/>
          <w:szCs w:val="26"/>
        </w:rPr>
        <w:t>) проведение по его заявлению служебной проверки;</w:t>
      </w:r>
    </w:p>
    <w:p w14:paraId="2D032F2B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40115"/>
      <w:bookmarkEnd w:id="13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DC7715">
        <w:rPr>
          <w:rFonts w:ascii="Times New Roman" w:hAnsi="Times New Roman" w:cs="Times New Roman"/>
          <w:sz w:val="26"/>
          <w:szCs w:val="26"/>
        </w:rPr>
        <w:t>4</w:t>
      </w:r>
      <w:r w:rsidRPr="00917B49">
        <w:rPr>
          <w:rFonts w:ascii="Times New Roman" w:hAnsi="Times New Roman" w:cs="Times New Roman"/>
          <w:sz w:val="26"/>
          <w:szCs w:val="26"/>
        </w:rPr>
        <w:t>) защиту своих прав и законных интересов на гражданской службе, включая обжалование в суд их нарушения;</w:t>
      </w:r>
    </w:p>
    <w:p w14:paraId="6E354761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40116"/>
      <w:bookmarkEnd w:id="14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DC7715">
        <w:rPr>
          <w:rFonts w:ascii="Times New Roman" w:hAnsi="Times New Roman" w:cs="Times New Roman"/>
          <w:sz w:val="26"/>
          <w:szCs w:val="26"/>
        </w:rPr>
        <w:t>5</w:t>
      </w:r>
      <w:r w:rsidRPr="00917B49">
        <w:rPr>
          <w:rFonts w:ascii="Times New Roman" w:hAnsi="Times New Roman" w:cs="Times New Roman"/>
          <w:sz w:val="26"/>
          <w:szCs w:val="26"/>
        </w:rPr>
        <w:t xml:space="preserve">) медицинское страхование в соответствии с Законом и законодательством </w:t>
      </w:r>
      <w:r w:rsidR="00757AFC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="00757AFC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о медицинском страховании;</w:t>
      </w:r>
    </w:p>
    <w:p w14:paraId="0D004E60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40117"/>
      <w:bookmarkEnd w:id="15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DC7715">
        <w:rPr>
          <w:rFonts w:ascii="Times New Roman" w:hAnsi="Times New Roman" w:cs="Times New Roman"/>
          <w:sz w:val="26"/>
          <w:szCs w:val="26"/>
        </w:rPr>
        <w:t>6</w:t>
      </w:r>
      <w:r w:rsidRPr="00917B49">
        <w:rPr>
          <w:rFonts w:ascii="Times New Roman" w:hAnsi="Times New Roman" w:cs="Times New Roman"/>
          <w:sz w:val="26"/>
          <w:szCs w:val="26"/>
        </w:rPr>
        <w:t>) государственную защиту своих жизни и здоровья, жизни и здоровья членов своей семьи, а также принадлежащего ему имущества;</w:t>
      </w:r>
    </w:p>
    <w:p w14:paraId="5FCB6F59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40118"/>
      <w:bookmarkEnd w:id="16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340B6D">
        <w:rPr>
          <w:rFonts w:ascii="Times New Roman" w:hAnsi="Times New Roman" w:cs="Times New Roman"/>
          <w:sz w:val="26"/>
          <w:szCs w:val="26"/>
        </w:rPr>
        <w:t>7</w:t>
      </w:r>
      <w:r w:rsidRPr="00917B49">
        <w:rPr>
          <w:rFonts w:ascii="Times New Roman" w:hAnsi="Times New Roman" w:cs="Times New Roman"/>
          <w:sz w:val="26"/>
          <w:szCs w:val="26"/>
        </w:rPr>
        <w:t>) государственное пенсионное обеспечение в соответствии с законом.</w:t>
      </w:r>
    </w:p>
    <w:bookmarkEnd w:id="17"/>
    <w:p w14:paraId="1A7B8532" w14:textId="721826C5" w:rsidR="00AD2B9C" w:rsidRPr="00714FEE" w:rsidRDefault="005112D8" w:rsidP="00714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3.</w:t>
      </w:r>
      <w:r w:rsidR="007835D6">
        <w:rPr>
          <w:rFonts w:ascii="Times New Roman" w:hAnsi="Times New Roman" w:cs="Times New Roman"/>
          <w:sz w:val="26"/>
          <w:szCs w:val="26"/>
        </w:rPr>
        <w:t>5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AD2B9C" w:rsidRPr="00917B49">
        <w:rPr>
          <w:rFonts w:ascii="Times New Roman" w:hAnsi="Times New Roman" w:cs="Times New Roman"/>
          <w:sz w:val="26"/>
          <w:szCs w:val="26"/>
        </w:rPr>
        <w:t xml:space="preserve">Для выполнения возложенных на </w:t>
      </w:r>
      <w:r w:rsidR="009811AC">
        <w:rPr>
          <w:rFonts w:ascii="Times New Roman" w:hAnsi="Times New Roman" w:cs="Times New Roman"/>
          <w:sz w:val="26"/>
          <w:szCs w:val="26"/>
        </w:rPr>
        <w:t xml:space="preserve"> </w:t>
      </w:r>
      <w:r w:rsidR="00D24898">
        <w:rPr>
          <w:rFonts w:ascii="Times New Roman" w:hAnsi="Times New Roman" w:cs="Times New Roman"/>
          <w:sz w:val="26"/>
          <w:szCs w:val="26"/>
        </w:rPr>
        <w:t xml:space="preserve">начальника отдела технического  надзора </w:t>
      </w:r>
      <w:r w:rsidR="00F349F1">
        <w:rPr>
          <w:rFonts w:ascii="Times New Roman" w:hAnsi="Times New Roman" w:cs="Times New Roman"/>
          <w:sz w:val="26"/>
          <w:szCs w:val="26"/>
        </w:rPr>
        <w:t xml:space="preserve"> </w:t>
      </w:r>
      <w:r w:rsidR="00714FEE">
        <w:rPr>
          <w:rFonts w:ascii="Times New Roman" w:hAnsi="Times New Roman" w:cs="Times New Roman"/>
          <w:sz w:val="26"/>
          <w:szCs w:val="26"/>
        </w:rPr>
        <w:t xml:space="preserve"> РДКС ДНР </w:t>
      </w:r>
      <w:r w:rsidR="000C109D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обязанностей </w:t>
      </w:r>
      <w:r w:rsidR="00714FEE">
        <w:rPr>
          <w:rFonts w:ascii="Times New Roman" w:hAnsi="Times New Roman" w:cs="Times New Roman"/>
          <w:sz w:val="26"/>
          <w:szCs w:val="26"/>
        </w:rPr>
        <w:t xml:space="preserve">он </w:t>
      </w:r>
      <w:r w:rsidR="00A34D4F" w:rsidRPr="00917B49">
        <w:rPr>
          <w:rFonts w:ascii="Times New Roman" w:hAnsi="Times New Roman" w:cs="Times New Roman"/>
          <w:sz w:val="26"/>
          <w:szCs w:val="26"/>
        </w:rPr>
        <w:t>имеет право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BD3B06" w:rsidRPr="00917B49">
        <w:rPr>
          <w:rFonts w:ascii="Times New Roman" w:hAnsi="Times New Roman" w:cs="Times New Roman"/>
          <w:sz w:val="26"/>
          <w:szCs w:val="26"/>
        </w:rPr>
        <w:t>осуществля</w:t>
      </w:r>
      <w:r w:rsidR="00714FEE">
        <w:rPr>
          <w:rFonts w:ascii="Times New Roman" w:hAnsi="Times New Roman" w:cs="Times New Roman"/>
          <w:sz w:val="26"/>
          <w:szCs w:val="26"/>
        </w:rPr>
        <w:t xml:space="preserve">ть </w:t>
      </w:r>
      <w:r w:rsidR="00BD3B06" w:rsidRPr="00917B49">
        <w:rPr>
          <w:rFonts w:ascii="Times New Roman" w:hAnsi="Times New Roman" w:cs="Times New Roman"/>
          <w:sz w:val="26"/>
          <w:szCs w:val="26"/>
        </w:rPr>
        <w:t xml:space="preserve">  права и обязанности, предусмотренные законодательством Донецкой Народной Республики, установленные Положением о</w:t>
      </w:r>
      <w:r w:rsidR="00BD3B06">
        <w:rPr>
          <w:rFonts w:ascii="Times New Roman" w:hAnsi="Times New Roman" w:cs="Times New Roman"/>
          <w:sz w:val="26"/>
          <w:szCs w:val="26"/>
        </w:rPr>
        <w:t xml:space="preserve"> Республиканской дирекции капитального строительства  Донецкой Народной Республики, утвержденн</w:t>
      </w:r>
      <w:r w:rsidR="00714FEE">
        <w:rPr>
          <w:rFonts w:ascii="Times New Roman" w:hAnsi="Times New Roman" w:cs="Times New Roman"/>
          <w:sz w:val="26"/>
          <w:szCs w:val="26"/>
        </w:rPr>
        <w:t>ым</w:t>
      </w:r>
      <w:r w:rsidR="00EB04CA">
        <w:rPr>
          <w:rFonts w:ascii="Times New Roman" w:hAnsi="Times New Roman" w:cs="Times New Roman"/>
          <w:sz w:val="26"/>
          <w:szCs w:val="26"/>
        </w:rPr>
        <w:t xml:space="preserve"> </w:t>
      </w:r>
      <w:r w:rsidR="00BD3B06">
        <w:rPr>
          <w:rFonts w:ascii="Times New Roman" w:hAnsi="Times New Roman" w:cs="Times New Roman"/>
          <w:sz w:val="26"/>
          <w:szCs w:val="26"/>
        </w:rPr>
        <w:t xml:space="preserve"> </w:t>
      </w:r>
      <w:r w:rsidR="00BD3B06" w:rsidRPr="00EB04CA">
        <w:rPr>
          <w:rFonts w:ascii="Times New Roman" w:hAnsi="Times New Roman" w:cs="Times New Roman"/>
          <w:sz w:val="26"/>
          <w:szCs w:val="26"/>
        </w:rPr>
        <w:t xml:space="preserve">Указом Главы Донецкой Народной Республики от </w:t>
      </w:r>
      <w:r w:rsidR="00EB04CA" w:rsidRPr="00EB04CA">
        <w:rPr>
          <w:rFonts w:ascii="Times New Roman" w:hAnsi="Times New Roman" w:cs="Times New Roman"/>
          <w:sz w:val="26"/>
          <w:szCs w:val="26"/>
        </w:rPr>
        <w:t xml:space="preserve"> 30.06.2017 </w:t>
      </w:r>
      <w:r w:rsidR="00BD3B06" w:rsidRPr="00EB04CA">
        <w:rPr>
          <w:rFonts w:ascii="Times New Roman" w:hAnsi="Times New Roman" w:cs="Times New Roman"/>
          <w:sz w:val="26"/>
          <w:szCs w:val="26"/>
        </w:rPr>
        <w:t xml:space="preserve"> </w:t>
      </w:r>
      <w:r w:rsidR="00EB04CA" w:rsidRPr="00EB04CA">
        <w:rPr>
          <w:rFonts w:ascii="Times New Roman" w:hAnsi="Times New Roman" w:cs="Times New Roman"/>
          <w:sz w:val="26"/>
          <w:szCs w:val="26"/>
        </w:rPr>
        <w:t xml:space="preserve"> </w:t>
      </w:r>
      <w:r w:rsidR="00BD3B06" w:rsidRPr="00EB04CA">
        <w:rPr>
          <w:rFonts w:ascii="Times New Roman" w:hAnsi="Times New Roman" w:cs="Times New Roman"/>
          <w:sz w:val="26"/>
          <w:szCs w:val="26"/>
        </w:rPr>
        <w:t xml:space="preserve">№ </w:t>
      </w:r>
      <w:r w:rsidR="00EB04CA" w:rsidRPr="00EB04CA">
        <w:rPr>
          <w:rFonts w:ascii="Times New Roman" w:hAnsi="Times New Roman" w:cs="Times New Roman"/>
          <w:sz w:val="26"/>
          <w:szCs w:val="26"/>
        </w:rPr>
        <w:t>167</w:t>
      </w:r>
      <w:r w:rsidR="00BD3B06" w:rsidRPr="00EB04C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14:paraId="0FB19D2B" w14:textId="0BD76452" w:rsidR="003D3D26" w:rsidRPr="00917B49" w:rsidRDefault="003D3D26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3.</w:t>
      </w:r>
      <w:r w:rsidR="00BD3B06">
        <w:rPr>
          <w:rFonts w:ascii="Times New Roman" w:hAnsi="Times New Roman" w:cs="Times New Roman"/>
          <w:sz w:val="26"/>
          <w:szCs w:val="26"/>
        </w:rPr>
        <w:t>6</w:t>
      </w:r>
      <w:r w:rsidRPr="00917B49">
        <w:rPr>
          <w:rFonts w:ascii="Times New Roman" w:hAnsi="Times New Roman" w:cs="Times New Roman"/>
          <w:sz w:val="26"/>
          <w:szCs w:val="26"/>
        </w:rPr>
        <w:t xml:space="preserve">. В случае дачи неправомерного поручения </w:t>
      </w:r>
      <w:r w:rsidR="00C8196E">
        <w:rPr>
          <w:rFonts w:ascii="Times New Roman" w:hAnsi="Times New Roman" w:cs="Times New Roman"/>
          <w:sz w:val="26"/>
          <w:szCs w:val="26"/>
        </w:rPr>
        <w:t>гражданскому служащему</w:t>
      </w:r>
      <w:r w:rsidR="00757AFC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или исполнения неправомерного поручения  </w:t>
      </w:r>
      <w:r w:rsidR="00A34D4F" w:rsidRPr="00917B49">
        <w:rPr>
          <w:rFonts w:ascii="Times New Roman" w:hAnsi="Times New Roman" w:cs="Times New Roman"/>
          <w:sz w:val="26"/>
          <w:szCs w:val="26"/>
        </w:rPr>
        <w:t>вышестоящего</w:t>
      </w:r>
      <w:r w:rsidR="00B43727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9811AC">
        <w:rPr>
          <w:rFonts w:ascii="Times New Roman" w:hAnsi="Times New Roman" w:cs="Times New Roman"/>
          <w:sz w:val="26"/>
          <w:szCs w:val="26"/>
        </w:rPr>
        <w:t xml:space="preserve">  </w:t>
      </w:r>
      <w:r w:rsidR="00D24898">
        <w:rPr>
          <w:rFonts w:ascii="Times New Roman" w:hAnsi="Times New Roman" w:cs="Times New Roman"/>
          <w:sz w:val="26"/>
          <w:szCs w:val="26"/>
        </w:rPr>
        <w:t xml:space="preserve">начальник отдела технического надзора </w:t>
      </w:r>
      <w:r w:rsidR="00714FEE">
        <w:rPr>
          <w:rFonts w:ascii="Times New Roman" w:hAnsi="Times New Roman" w:cs="Times New Roman"/>
          <w:sz w:val="26"/>
          <w:szCs w:val="26"/>
        </w:rPr>
        <w:t xml:space="preserve">РДКС ДНР </w:t>
      </w:r>
      <w:r w:rsidR="00BD3B06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несет дисциплинарную, гражданско-правовую, административную или уголовную ответственность в соответствии с законодательством Донецкой Народной Республики.</w:t>
      </w:r>
    </w:p>
    <w:p w14:paraId="2BE73178" w14:textId="15E10CEC" w:rsidR="003D3D26" w:rsidRPr="00917B49" w:rsidRDefault="00E43C09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D3B0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A70ADF">
        <w:rPr>
          <w:rFonts w:ascii="Times New Roman" w:hAnsi="Times New Roman" w:cs="Times New Roman"/>
          <w:sz w:val="26"/>
          <w:szCs w:val="26"/>
        </w:rPr>
        <w:t xml:space="preserve"> </w:t>
      </w:r>
      <w:r w:rsidR="00D24898">
        <w:rPr>
          <w:rFonts w:ascii="Times New Roman" w:hAnsi="Times New Roman" w:cs="Times New Roman"/>
          <w:sz w:val="26"/>
          <w:szCs w:val="26"/>
        </w:rPr>
        <w:t xml:space="preserve">Начальник отдела технического надзора </w:t>
      </w:r>
      <w:r w:rsidR="00714FEE">
        <w:rPr>
          <w:rFonts w:ascii="Times New Roman" w:hAnsi="Times New Roman" w:cs="Times New Roman"/>
          <w:sz w:val="26"/>
          <w:szCs w:val="26"/>
        </w:rPr>
        <w:t xml:space="preserve"> РДКС ДНР </w:t>
      </w:r>
      <w:r w:rsidR="003A5043">
        <w:rPr>
          <w:rFonts w:ascii="Times New Roman" w:hAnsi="Times New Roman" w:cs="Times New Roman"/>
          <w:sz w:val="26"/>
          <w:szCs w:val="26"/>
        </w:rPr>
        <w:t xml:space="preserve"> 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несет ответственность </w:t>
      </w:r>
      <w:proofErr w:type="gramStart"/>
      <w:r w:rsidR="003D3D26" w:rsidRPr="00917B4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3D3D26" w:rsidRPr="00917B49">
        <w:rPr>
          <w:rFonts w:ascii="Times New Roman" w:hAnsi="Times New Roman" w:cs="Times New Roman"/>
          <w:sz w:val="26"/>
          <w:szCs w:val="26"/>
        </w:rPr>
        <w:t>:</w:t>
      </w:r>
    </w:p>
    <w:p w14:paraId="5F61A0EF" w14:textId="77777777" w:rsidR="003D3D26" w:rsidRPr="00917B49" w:rsidRDefault="003A5043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 несоблюдение запретов, предусмотренных Законом;</w:t>
      </w:r>
    </w:p>
    <w:p w14:paraId="3F67D095" w14:textId="77777777" w:rsidR="003D3D26" w:rsidRPr="00917B49" w:rsidRDefault="003A5043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 разглашение сведений о доходах, об имуществе и обязательствах имущественного характера гражданского служащего и членов его семьи или в использовании указанных сведений в целях, не предусмотренных законами</w:t>
      </w:r>
      <w:r w:rsidR="00AB277B">
        <w:rPr>
          <w:rFonts w:ascii="Times New Roman" w:hAnsi="Times New Roman" w:cs="Times New Roman"/>
          <w:sz w:val="26"/>
          <w:szCs w:val="26"/>
        </w:rPr>
        <w:t xml:space="preserve"> </w:t>
      </w:r>
      <w:r w:rsidR="00AB277B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="00B43727" w:rsidRPr="00917B49">
        <w:rPr>
          <w:rFonts w:ascii="Times New Roman" w:hAnsi="Times New Roman" w:cs="Times New Roman"/>
          <w:sz w:val="26"/>
          <w:szCs w:val="26"/>
        </w:rPr>
        <w:t>;</w:t>
      </w:r>
    </w:p>
    <w:p w14:paraId="0CB9C337" w14:textId="77777777" w:rsidR="003D3D26" w:rsidRPr="00917B49" w:rsidRDefault="003A5043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A34D4F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3D3D26" w:rsidRPr="00917B49">
        <w:rPr>
          <w:rFonts w:ascii="Times New Roman" w:hAnsi="Times New Roman" w:cs="Times New Roman"/>
          <w:sz w:val="26"/>
          <w:szCs w:val="26"/>
        </w:rPr>
        <w:t>нарушение  законодательства Донецкой Народной Республики о государственной гражданской службе Донецкой Народной Республики</w:t>
      </w:r>
      <w:r w:rsidR="00B43727" w:rsidRPr="00917B49">
        <w:rPr>
          <w:rFonts w:ascii="Times New Roman" w:hAnsi="Times New Roman" w:cs="Times New Roman"/>
          <w:sz w:val="26"/>
          <w:szCs w:val="26"/>
        </w:rPr>
        <w:t>;</w:t>
      </w:r>
    </w:p>
    <w:p w14:paraId="4D82DBB6" w14:textId="77777777" w:rsidR="003D3D26" w:rsidRPr="00917B49" w:rsidRDefault="003A5043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A34D4F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3D3D26" w:rsidRPr="00917B49">
        <w:rPr>
          <w:rFonts w:ascii="Times New Roman" w:hAnsi="Times New Roman" w:cs="Times New Roman"/>
          <w:sz w:val="26"/>
          <w:szCs w:val="26"/>
        </w:rPr>
        <w:t>несвоевременное выполнение заданий, приказов, распоряжений и указаний вышестоящих руководителей</w:t>
      </w:r>
      <w:r w:rsidR="00B43727" w:rsidRPr="00917B49">
        <w:rPr>
          <w:rFonts w:ascii="Times New Roman" w:hAnsi="Times New Roman" w:cs="Times New Roman"/>
          <w:sz w:val="26"/>
          <w:szCs w:val="26"/>
        </w:rPr>
        <w:t>;</w:t>
      </w:r>
    </w:p>
    <w:p w14:paraId="3033C0F1" w14:textId="77777777" w:rsidR="003D3D26" w:rsidRPr="00D00E45" w:rsidRDefault="003A5043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 несвоевременное рассмотрение в пределах своих должностных обязанностей обращений </w:t>
      </w:r>
      <w:r w:rsidR="003D3D26" w:rsidRPr="00D00E45">
        <w:rPr>
          <w:rFonts w:ascii="Times New Roman" w:hAnsi="Times New Roman" w:cs="Times New Roman"/>
          <w:sz w:val="26"/>
          <w:szCs w:val="26"/>
        </w:rPr>
        <w:t>граждан, а также государственных органов и предприятий, учреждений, организаций</w:t>
      </w:r>
      <w:r w:rsidR="00B43727" w:rsidRPr="00D00E45">
        <w:rPr>
          <w:rFonts w:ascii="Times New Roman" w:hAnsi="Times New Roman" w:cs="Times New Roman"/>
          <w:sz w:val="26"/>
          <w:szCs w:val="26"/>
        </w:rPr>
        <w:t>;</w:t>
      </w:r>
    </w:p>
    <w:p w14:paraId="4C7D9FA3" w14:textId="1D8C1D64" w:rsidR="00AD2B9C" w:rsidRPr="00D00E45" w:rsidRDefault="003A5043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E45">
        <w:rPr>
          <w:rFonts w:ascii="Times New Roman" w:hAnsi="Times New Roman" w:cs="Times New Roman"/>
          <w:sz w:val="26"/>
          <w:szCs w:val="26"/>
        </w:rPr>
        <w:t>6)</w:t>
      </w:r>
      <w:r w:rsidR="00AD2B9C" w:rsidRPr="00D00E45">
        <w:rPr>
          <w:rFonts w:ascii="Times New Roman" w:hAnsi="Times New Roman" w:cs="Times New Roman"/>
          <w:sz w:val="26"/>
          <w:szCs w:val="26"/>
        </w:rPr>
        <w:t xml:space="preserve"> неисполнение или ненадлежащее</w:t>
      </w:r>
      <w:r w:rsidR="009A4844" w:rsidRPr="00D00E45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D00E45">
        <w:rPr>
          <w:rFonts w:ascii="Times New Roman" w:hAnsi="Times New Roman" w:cs="Times New Roman"/>
          <w:sz w:val="26"/>
          <w:szCs w:val="26"/>
        </w:rPr>
        <w:t>исполнение должностных обязанностей.</w:t>
      </w:r>
    </w:p>
    <w:p w14:paraId="58CDDAED" w14:textId="4465E6B2" w:rsidR="006F38FF" w:rsidRPr="00D00E45" w:rsidRDefault="006F38FF" w:rsidP="006F3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0E45">
        <w:rPr>
          <w:rFonts w:ascii="Times New Roman" w:hAnsi="Times New Roman" w:cs="Times New Roman"/>
          <w:sz w:val="26"/>
          <w:szCs w:val="26"/>
        </w:rPr>
        <w:t>7) несет персональную ответственность за деятельность РДКС ДНР, в том числе за организацию строительных работ, выполнение функций Заказчика, независимо от форм финансирования объектов строительства, эффективное и целевое использование финансовых ресурсов, составление и выполнение смет, сохранение закрепленного за Дирекцией имущества, обеспечение пожарной безопасности на подконтрольных объектах, создание надлежащих социально-экономических условий членам трудового коллектива и эффективной деятельности подконтрольных субъектов.</w:t>
      </w:r>
      <w:proofErr w:type="gramEnd"/>
    </w:p>
    <w:p w14:paraId="0A621200" w14:textId="77777777" w:rsidR="00833226" w:rsidRPr="00917B49" w:rsidRDefault="00833226" w:rsidP="0030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159370" w14:textId="6551E5C7" w:rsidR="00AD2B9C" w:rsidRPr="00917B49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4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Перечень вопросов, по которым</w:t>
      </w:r>
      <w:r w:rsidR="009811A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24898">
        <w:rPr>
          <w:rFonts w:ascii="Times New Roman" w:hAnsi="Times New Roman" w:cs="Times New Roman"/>
          <w:b/>
          <w:bCs/>
          <w:sz w:val="26"/>
          <w:szCs w:val="26"/>
        </w:rPr>
        <w:t xml:space="preserve">начальник отдела технического надзора </w:t>
      </w:r>
      <w:r w:rsidR="00A70ADF">
        <w:rPr>
          <w:rFonts w:ascii="Times New Roman" w:hAnsi="Times New Roman" w:cs="Times New Roman"/>
          <w:sz w:val="26"/>
          <w:szCs w:val="26"/>
        </w:rPr>
        <w:t xml:space="preserve"> 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714FEE" w:rsidRPr="00714FEE">
        <w:rPr>
          <w:rFonts w:ascii="Times New Roman" w:hAnsi="Times New Roman" w:cs="Times New Roman"/>
          <w:b/>
          <w:sz w:val="26"/>
          <w:szCs w:val="26"/>
        </w:rPr>
        <w:t xml:space="preserve">РДКС ДНР </w:t>
      </w:r>
      <w:r w:rsidR="00AD2B9C" w:rsidRPr="003A5043">
        <w:rPr>
          <w:rFonts w:ascii="Times New Roman" w:hAnsi="Times New Roman" w:cs="Times New Roman"/>
          <w:b/>
          <w:bCs/>
          <w:sz w:val="26"/>
          <w:szCs w:val="26"/>
        </w:rPr>
        <w:t>вправе или обязан самостоятельно</w:t>
      </w:r>
      <w:r w:rsidR="00D00E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принимать управленческие и иные решения</w:t>
      </w:r>
    </w:p>
    <w:p w14:paraId="63C6331C" w14:textId="25F4FA65" w:rsidR="00B43727" w:rsidRPr="00917B49" w:rsidRDefault="00833226" w:rsidP="00BD3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4.1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При исполнении служебных обязанностей 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426F7F">
        <w:rPr>
          <w:rFonts w:ascii="Times New Roman" w:hAnsi="Times New Roman" w:cs="Times New Roman"/>
          <w:sz w:val="26"/>
          <w:szCs w:val="26"/>
        </w:rPr>
        <w:t xml:space="preserve">  </w:t>
      </w:r>
      <w:r w:rsidR="00D24898">
        <w:rPr>
          <w:rFonts w:ascii="Times New Roman" w:hAnsi="Times New Roman" w:cs="Times New Roman"/>
          <w:sz w:val="26"/>
          <w:szCs w:val="26"/>
        </w:rPr>
        <w:t>начальник отдела технического надзора</w:t>
      </w:r>
      <w:r w:rsidR="00A70ADF">
        <w:rPr>
          <w:rFonts w:ascii="Times New Roman" w:hAnsi="Times New Roman" w:cs="Times New Roman"/>
          <w:sz w:val="26"/>
          <w:szCs w:val="26"/>
        </w:rPr>
        <w:t xml:space="preserve"> </w:t>
      </w:r>
      <w:r w:rsidR="00714FEE">
        <w:rPr>
          <w:rFonts w:ascii="Times New Roman" w:hAnsi="Times New Roman" w:cs="Times New Roman"/>
          <w:sz w:val="26"/>
          <w:szCs w:val="26"/>
        </w:rPr>
        <w:t xml:space="preserve"> РДКС ДНР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B1743D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>вправе самостоятельно принимать решения по вопросам:</w:t>
      </w:r>
    </w:p>
    <w:p w14:paraId="45A3AA17" w14:textId="77777777" w:rsidR="00B43727" w:rsidRPr="00917B49" w:rsidRDefault="00B43727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E43C09">
        <w:rPr>
          <w:rFonts w:ascii="Times New Roman" w:hAnsi="Times New Roman" w:cs="Times New Roman"/>
          <w:sz w:val="26"/>
          <w:szCs w:val="26"/>
        </w:rPr>
        <w:t xml:space="preserve">о принятии </w:t>
      </w:r>
      <w:r w:rsidRPr="00917B49">
        <w:rPr>
          <w:rFonts w:ascii="Times New Roman" w:hAnsi="Times New Roman" w:cs="Times New Roman"/>
          <w:sz w:val="26"/>
          <w:szCs w:val="26"/>
        </w:rPr>
        <w:t>решени</w:t>
      </w:r>
      <w:r w:rsidR="00E43C09">
        <w:rPr>
          <w:rFonts w:ascii="Times New Roman" w:hAnsi="Times New Roman" w:cs="Times New Roman"/>
          <w:sz w:val="26"/>
          <w:szCs w:val="26"/>
        </w:rPr>
        <w:t>й</w:t>
      </w:r>
      <w:r w:rsidRPr="00917B49">
        <w:rPr>
          <w:rFonts w:ascii="Times New Roman" w:hAnsi="Times New Roman" w:cs="Times New Roman"/>
          <w:sz w:val="26"/>
          <w:szCs w:val="26"/>
        </w:rPr>
        <w:t xml:space="preserve"> при участии в работе комиссий, совещаний, рабочих групп;</w:t>
      </w:r>
    </w:p>
    <w:p w14:paraId="32C103EE" w14:textId="77777777" w:rsidR="003D3D26" w:rsidRPr="00917B49" w:rsidRDefault="00B43727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E43C09">
        <w:rPr>
          <w:rFonts w:ascii="Times New Roman" w:hAnsi="Times New Roman" w:cs="Times New Roman"/>
          <w:sz w:val="26"/>
          <w:szCs w:val="26"/>
        </w:rPr>
        <w:t xml:space="preserve">о </w:t>
      </w:r>
      <w:r w:rsidRPr="00917B49">
        <w:rPr>
          <w:rFonts w:ascii="Times New Roman" w:hAnsi="Times New Roman" w:cs="Times New Roman"/>
          <w:sz w:val="26"/>
          <w:szCs w:val="26"/>
        </w:rPr>
        <w:t>формиров</w:t>
      </w:r>
      <w:r w:rsidR="00E43C09">
        <w:rPr>
          <w:rFonts w:ascii="Times New Roman" w:hAnsi="Times New Roman" w:cs="Times New Roman"/>
          <w:sz w:val="26"/>
          <w:szCs w:val="26"/>
        </w:rPr>
        <w:t>ании</w:t>
      </w:r>
      <w:r w:rsidRPr="00917B49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E43C09">
        <w:rPr>
          <w:rFonts w:ascii="Times New Roman" w:hAnsi="Times New Roman" w:cs="Times New Roman"/>
          <w:sz w:val="26"/>
          <w:szCs w:val="26"/>
        </w:rPr>
        <w:t>й</w:t>
      </w:r>
      <w:r w:rsidRPr="00917B49">
        <w:rPr>
          <w:rFonts w:ascii="Times New Roman" w:hAnsi="Times New Roman" w:cs="Times New Roman"/>
          <w:sz w:val="26"/>
          <w:szCs w:val="26"/>
        </w:rPr>
        <w:t xml:space="preserve"> по подготовке нормативных правовых актов и методических документов;</w:t>
      </w:r>
    </w:p>
    <w:p w14:paraId="4482F11C" w14:textId="6EA461E8" w:rsidR="00833226" w:rsidRPr="00917B49" w:rsidRDefault="00BD3B06" w:rsidP="0048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E68A6CC" w14:textId="2D7B30BC" w:rsidR="00AD2B9C" w:rsidRPr="00917B49" w:rsidRDefault="00833226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4.2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>При исполнении служебных обязанностей</w:t>
      </w:r>
      <w:r w:rsidR="00426F7F">
        <w:rPr>
          <w:rFonts w:ascii="Times New Roman" w:hAnsi="Times New Roman" w:cs="Times New Roman"/>
          <w:sz w:val="26"/>
          <w:szCs w:val="26"/>
        </w:rPr>
        <w:t xml:space="preserve">  </w:t>
      </w:r>
      <w:r w:rsidR="00550B4D">
        <w:rPr>
          <w:rFonts w:ascii="Times New Roman" w:hAnsi="Times New Roman" w:cs="Times New Roman"/>
          <w:sz w:val="26"/>
          <w:szCs w:val="26"/>
        </w:rPr>
        <w:t xml:space="preserve">начальник отдела технического надзора </w:t>
      </w:r>
      <w:r w:rsidR="00A70ADF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714FEE">
        <w:rPr>
          <w:rFonts w:ascii="Times New Roman" w:hAnsi="Times New Roman" w:cs="Times New Roman"/>
          <w:sz w:val="26"/>
          <w:szCs w:val="26"/>
        </w:rPr>
        <w:t xml:space="preserve"> РДКС ДНР </w:t>
      </w:r>
      <w:r w:rsidR="000C109D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>обязан самостоятельно принимать решения по вопросам:</w:t>
      </w:r>
    </w:p>
    <w:p w14:paraId="3FD3C1F7" w14:textId="77777777" w:rsidR="00B43727" w:rsidRPr="00917B49" w:rsidRDefault="00B43727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- планирова</w:t>
      </w:r>
      <w:r w:rsidR="00E43C09">
        <w:rPr>
          <w:rFonts w:ascii="Times New Roman" w:hAnsi="Times New Roman" w:cs="Times New Roman"/>
          <w:sz w:val="26"/>
          <w:szCs w:val="26"/>
        </w:rPr>
        <w:t>ния</w:t>
      </w:r>
      <w:r w:rsidRPr="00917B49">
        <w:rPr>
          <w:rFonts w:ascii="Times New Roman" w:hAnsi="Times New Roman" w:cs="Times New Roman"/>
          <w:sz w:val="26"/>
          <w:szCs w:val="26"/>
        </w:rPr>
        <w:t xml:space="preserve"> и </w:t>
      </w:r>
      <w:r w:rsidR="00E43C09">
        <w:rPr>
          <w:rFonts w:ascii="Times New Roman" w:hAnsi="Times New Roman" w:cs="Times New Roman"/>
          <w:sz w:val="26"/>
          <w:szCs w:val="26"/>
        </w:rPr>
        <w:t>организации</w:t>
      </w:r>
      <w:r w:rsidRPr="00917B49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E43C09">
        <w:rPr>
          <w:rFonts w:ascii="Times New Roman" w:hAnsi="Times New Roman" w:cs="Times New Roman"/>
          <w:sz w:val="26"/>
          <w:szCs w:val="26"/>
        </w:rPr>
        <w:t>ы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BD3B06">
        <w:rPr>
          <w:rFonts w:ascii="Times New Roman" w:hAnsi="Times New Roman" w:cs="Times New Roman"/>
          <w:sz w:val="26"/>
          <w:szCs w:val="26"/>
        </w:rPr>
        <w:t>РДКС ДНР;</w:t>
      </w:r>
    </w:p>
    <w:p w14:paraId="561AF5B5" w14:textId="67A7F301" w:rsidR="00BD3B06" w:rsidRDefault="00B43727" w:rsidP="00550B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 - </w:t>
      </w:r>
      <w:r w:rsidR="00E43C09">
        <w:rPr>
          <w:rFonts w:ascii="Times New Roman" w:hAnsi="Times New Roman" w:cs="Times New Roman"/>
          <w:sz w:val="26"/>
          <w:szCs w:val="26"/>
        </w:rPr>
        <w:t>распределения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E43C09">
        <w:rPr>
          <w:rFonts w:ascii="Times New Roman" w:hAnsi="Times New Roman" w:cs="Times New Roman"/>
          <w:sz w:val="26"/>
          <w:szCs w:val="26"/>
        </w:rPr>
        <w:t>поручений</w:t>
      </w:r>
      <w:r w:rsidRPr="00917B49">
        <w:rPr>
          <w:rFonts w:ascii="Times New Roman" w:hAnsi="Times New Roman" w:cs="Times New Roman"/>
          <w:sz w:val="26"/>
          <w:szCs w:val="26"/>
        </w:rPr>
        <w:t xml:space="preserve"> между государственными гражданскими служащими </w:t>
      </w:r>
      <w:r w:rsidR="00BD3B06">
        <w:rPr>
          <w:rFonts w:ascii="Times New Roman" w:hAnsi="Times New Roman" w:cs="Times New Roman"/>
          <w:sz w:val="26"/>
          <w:szCs w:val="26"/>
        </w:rPr>
        <w:t>дирекции</w:t>
      </w:r>
      <w:r w:rsidRPr="00917B49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7B287F9" w14:textId="77777777" w:rsidR="00EB04CA" w:rsidRPr="00917B49" w:rsidRDefault="00EB04CA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</w:t>
      </w:r>
      <w:r w:rsidR="00714FEE">
        <w:rPr>
          <w:rFonts w:ascii="Times New Roman" w:hAnsi="Times New Roman" w:cs="Times New Roman"/>
          <w:sz w:val="26"/>
          <w:szCs w:val="26"/>
        </w:rPr>
        <w:t xml:space="preserve"> необходимости </w:t>
      </w:r>
      <w:r>
        <w:rPr>
          <w:rFonts w:ascii="Times New Roman" w:hAnsi="Times New Roman" w:cs="Times New Roman"/>
          <w:sz w:val="26"/>
          <w:szCs w:val="26"/>
        </w:rPr>
        <w:t>проведени</w:t>
      </w:r>
      <w:r w:rsidR="00714FE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производственных совещаний и деловых переговоров по производственным вопросам не требующих согласования проектных институтов.</w:t>
      </w:r>
    </w:p>
    <w:p w14:paraId="571734B2" w14:textId="77777777" w:rsidR="00B43727" w:rsidRPr="00917B49" w:rsidRDefault="00B43727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E43C09" w:rsidRPr="00917B49">
        <w:rPr>
          <w:rFonts w:ascii="Times New Roman" w:hAnsi="Times New Roman" w:cs="Times New Roman"/>
          <w:sz w:val="26"/>
          <w:szCs w:val="26"/>
        </w:rPr>
        <w:t>приня</w:t>
      </w:r>
      <w:r w:rsidR="00870AFD">
        <w:rPr>
          <w:rFonts w:ascii="Times New Roman" w:hAnsi="Times New Roman" w:cs="Times New Roman"/>
          <w:sz w:val="26"/>
          <w:szCs w:val="26"/>
        </w:rPr>
        <w:t>тия</w:t>
      </w:r>
      <w:r w:rsidRPr="00917B49">
        <w:rPr>
          <w:rFonts w:ascii="Times New Roman" w:hAnsi="Times New Roman" w:cs="Times New Roman"/>
          <w:sz w:val="26"/>
          <w:szCs w:val="26"/>
        </w:rPr>
        <w:t xml:space="preserve"> участи</w:t>
      </w:r>
      <w:r w:rsidR="00E43C09">
        <w:rPr>
          <w:rFonts w:ascii="Times New Roman" w:hAnsi="Times New Roman" w:cs="Times New Roman"/>
          <w:sz w:val="26"/>
          <w:szCs w:val="26"/>
        </w:rPr>
        <w:t>я</w:t>
      </w:r>
      <w:r w:rsidRPr="00917B49">
        <w:rPr>
          <w:rFonts w:ascii="Times New Roman" w:hAnsi="Times New Roman" w:cs="Times New Roman"/>
          <w:sz w:val="26"/>
          <w:szCs w:val="26"/>
        </w:rPr>
        <w:t xml:space="preserve"> в работе ком</w:t>
      </w:r>
      <w:r w:rsidR="00EB04CA">
        <w:rPr>
          <w:rFonts w:ascii="Times New Roman" w:hAnsi="Times New Roman" w:cs="Times New Roman"/>
          <w:sz w:val="26"/>
          <w:szCs w:val="26"/>
        </w:rPr>
        <w:t>иссий, совещаний, рабочих групп.</w:t>
      </w:r>
    </w:p>
    <w:p w14:paraId="304D7751" w14:textId="77777777" w:rsidR="00833226" w:rsidRPr="00917B49" w:rsidRDefault="00833226" w:rsidP="0091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6E7326C" w14:textId="0C4FF24F" w:rsidR="008059D8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. Перечень вопросов, по </w:t>
      </w:r>
      <w:r w:rsidR="00110B32" w:rsidRPr="00917B49">
        <w:rPr>
          <w:rFonts w:ascii="Times New Roman" w:hAnsi="Times New Roman" w:cs="Times New Roman"/>
          <w:b/>
          <w:bCs/>
          <w:sz w:val="26"/>
          <w:szCs w:val="26"/>
        </w:rPr>
        <w:t>которым</w:t>
      </w:r>
      <w:r w:rsidR="00426F7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550B4D">
        <w:rPr>
          <w:rFonts w:ascii="Times New Roman" w:hAnsi="Times New Roman" w:cs="Times New Roman"/>
          <w:b/>
          <w:bCs/>
          <w:sz w:val="26"/>
          <w:szCs w:val="26"/>
        </w:rPr>
        <w:t xml:space="preserve">начальник отдела технического надзора </w:t>
      </w:r>
      <w:r w:rsidR="00A70A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B04CA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862477" w14:textId="77777777" w:rsidR="00AD2B9C" w:rsidRPr="00917B49" w:rsidRDefault="002827D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вправе или </w:t>
      </w:r>
      <w:proofErr w:type="gramStart"/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обязан</w:t>
      </w:r>
      <w:proofErr w:type="gramEnd"/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 участвовать</w:t>
      </w:r>
      <w:r w:rsidR="000A1D6E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при подготовке проектов нормативных правовых актов</w:t>
      </w:r>
      <w:r w:rsidR="000A1D6E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и (или) проектов управленческих и иных решений</w:t>
      </w:r>
    </w:p>
    <w:p w14:paraId="4B31AACB" w14:textId="58781688" w:rsidR="00AD2B9C" w:rsidRPr="006958E7" w:rsidRDefault="00833226" w:rsidP="00695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5.1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EB04CA">
        <w:rPr>
          <w:rFonts w:ascii="Times New Roman" w:hAnsi="Times New Roman" w:cs="Times New Roman"/>
          <w:sz w:val="26"/>
          <w:szCs w:val="26"/>
        </w:rPr>
        <w:t xml:space="preserve"> </w:t>
      </w:r>
      <w:r w:rsidR="00550B4D">
        <w:rPr>
          <w:rFonts w:ascii="Times New Roman" w:hAnsi="Times New Roman" w:cs="Times New Roman"/>
          <w:sz w:val="26"/>
          <w:szCs w:val="26"/>
        </w:rPr>
        <w:t>Начальник отдела технического надзора</w:t>
      </w:r>
      <w:r w:rsidR="00A70ADF">
        <w:rPr>
          <w:rFonts w:ascii="Times New Roman" w:hAnsi="Times New Roman" w:cs="Times New Roman"/>
          <w:sz w:val="26"/>
          <w:szCs w:val="26"/>
        </w:rPr>
        <w:t xml:space="preserve"> </w:t>
      </w:r>
      <w:r w:rsidR="00714FEE">
        <w:rPr>
          <w:rFonts w:ascii="Times New Roman" w:hAnsi="Times New Roman" w:cs="Times New Roman"/>
          <w:sz w:val="26"/>
          <w:szCs w:val="26"/>
        </w:rPr>
        <w:t xml:space="preserve"> РДКС ДНР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>в соответствии со своей компетенцией</w:t>
      </w:r>
      <w:r w:rsidR="000A1D6E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>вправе участвовать в подготовке</w:t>
      </w:r>
      <w:r w:rsidR="006958E7">
        <w:rPr>
          <w:rFonts w:ascii="Times New Roman" w:hAnsi="Times New Roman" w:cs="Times New Roman"/>
          <w:sz w:val="26"/>
          <w:szCs w:val="26"/>
        </w:rPr>
        <w:t xml:space="preserve"> проектов нормативно правовых актов, касающихся капитального строительства.</w:t>
      </w:r>
    </w:p>
    <w:p w14:paraId="4B72051D" w14:textId="7051D673" w:rsidR="008C3389" w:rsidRPr="006958E7" w:rsidRDefault="008F50ED" w:rsidP="00695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5.2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550B4D">
        <w:rPr>
          <w:rFonts w:ascii="Times New Roman" w:hAnsi="Times New Roman" w:cs="Times New Roman"/>
          <w:sz w:val="26"/>
          <w:szCs w:val="26"/>
        </w:rPr>
        <w:t>Начальник отдела технического надзора</w:t>
      </w:r>
      <w:r w:rsidR="00A70ADF">
        <w:rPr>
          <w:rFonts w:ascii="Times New Roman" w:hAnsi="Times New Roman" w:cs="Times New Roman"/>
          <w:sz w:val="26"/>
          <w:szCs w:val="26"/>
        </w:rPr>
        <w:t xml:space="preserve"> </w:t>
      </w:r>
      <w:r w:rsidR="00714FEE">
        <w:rPr>
          <w:rFonts w:ascii="Times New Roman" w:hAnsi="Times New Roman" w:cs="Times New Roman"/>
          <w:sz w:val="26"/>
          <w:szCs w:val="26"/>
        </w:rPr>
        <w:t xml:space="preserve"> РДКС ДНР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A359DE">
        <w:rPr>
          <w:rFonts w:ascii="Times New Roman" w:hAnsi="Times New Roman" w:cs="Times New Roman"/>
          <w:sz w:val="26"/>
          <w:szCs w:val="26"/>
        </w:rPr>
        <w:t xml:space="preserve"> в соответствии со своей компетенцией обязан участвовать в подготовке (обсуждении)</w:t>
      </w:r>
      <w:r w:rsidR="00AD2B9C" w:rsidRPr="00917B49">
        <w:rPr>
          <w:rFonts w:ascii="Times New Roman" w:hAnsi="Times New Roman" w:cs="Times New Roman"/>
          <w:sz w:val="26"/>
          <w:szCs w:val="26"/>
        </w:rPr>
        <w:t>:</w:t>
      </w:r>
    </w:p>
    <w:p w14:paraId="703AFB6E" w14:textId="36A04725" w:rsidR="00AD2B9C" w:rsidRPr="006958E7" w:rsidRDefault="008F50ED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58E7">
        <w:rPr>
          <w:rFonts w:ascii="Times New Roman" w:hAnsi="Times New Roman" w:cs="Times New Roman"/>
          <w:sz w:val="26"/>
          <w:szCs w:val="26"/>
        </w:rPr>
        <w:t>- П</w:t>
      </w:r>
      <w:r w:rsidR="00AD2B9C" w:rsidRPr="006958E7">
        <w:rPr>
          <w:rFonts w:ascii="Times New Roman" w:hAnsi="Times New Roman" w:cs="Times New Roman"/>
          <w:sz w:val="26"/>
          <w:szCs w:val="26"/>
        </w:rPr>
        <w:t>оложени</w:t>
      </w:r>
      <w:r w:rsidR="000C2E2B" w:rsidRPr="006958E7">
        <w:rPr>
          <w:rFonts w:ascii="Times New Roman" w:hAnsi="Times New Roman" w:cs="Times New Roman"/>
          <w:sz w:val="26"/>
          <w:szCs w:val="26"/>
        </w:rPr>
        <w:t>я</w:t>
      </w:r>
      <w:r w:rsidR="00AD2B9C" w:rsidRPr="006958E7">
        <w:rPr>
          <w:rFonts w:ascii="Times New Roman" w:hAnsi="Times New Roman" w:cs="Times New Roman"/>
          <w:sz w:val="26"/>
          <w:szCs w:val="26"/>
        </w:rPr>
        <w:t xml:space="preserve"> об отдел</w:t>
      </w:r>
      <w:r w:rsidR="00550B4D">
        <w:rPr>
          <w:rFonts w:ascii="Times New Roman" w:hAnsi="Times New Roman" w:cs="Times New Roman"/>
          <w:sz w:val="26"/>
          <w:szCs w:val="26"/>
        </w:rPr>
        <w:t>е</w:t>
      </w:r>
      <w:r w:rsidR="00A359DE" w:rsidRP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550B4D">
        <w:rPr>
          <w:rFonts w:ascii="Times New Roman" w:hAnsi="Times New Roman" w:cs="Times New Roman"/>
          <w:sz w:val="26"/>
          <w:szCs w:val="26"/>
        </w:rPr>
        <w:t xml:space="preserve"> технического надзора</w:t>
      </w:r>
      <w:r w:rsidR="006958E7">
        <w:rPr>
          <w:rFonts w:ascii="Times New Roman" w:hAnsi="Times New Roman" w:cs="Times New Roman"/>
          <w:sz w:val="26"/>
          <w:szCs w:val="26"/>
        </w:rPr>
        <w:t>;</w:t>
      </w:r>
    </w:p>
    <w:p w14:paraId="41203AD7" w14:textId="6F3F8E7C" w:rsidR="00AD2B9C" w:rsidRPr="006958E7" w:rsidRDefault="008F50ED" w:rsidP="00550B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58E7">
        <w:rPr>
          <w:rFonts w:ascii="Times New Roman" w:hAnsi="Times New Roman" w:cs="Times New Roman"/>
          <w:sz w:val="26"/>
          <w:szCs w:val="26"/>
        </w:rPr>
        <w:t>- </w:t>
      </w:r>
      <w:r w:rsidR="00AD2B9C" w:rsidRPr="006958E7">
        <w:rPr>
          <w:rFonts w:ascii="Times New Roman" w:hAnsi="Times New Roman" w:cs="Times New Roman"/>
          <w:sz w:val="26"/>
          <w:szCs w:val="26"/>
        </w:rPr>
        <w:t>графика</w:t>
      </w:r>
      <w:r w:rsidRPr="006958E7">
        <w:rPr>
          <w:rFonts w:ascii="Times New Roman" w:hAnsi="Times New Roman" w:cs="Times New Roman"/>
          <w:sz w:val="26"/>
          <w:szCs w:val="26"/>
        </w:rPr>
        <w:t xml:space="preserve"> предоставления ежегодных оплачиваемых </w:t>
      </w:r>
      <w:r w:rsidR="00AD2B9C" w:rsidRPr="006958E7">
        <w:rPr>
          <w:rFonts w:ascii="Times New Roman" w:hAnsi="Times New Roman" w:cs="Times New Roman"/>
          <w:sz w:val="26"/>
          <w:szCs w:val="26"/>
        </w:rPr>
        <w:t xml:space="preserve"> отпусков государственны</w:t>
      </w:r>
      <w:r w:rsidR="00714FEE">
        <w:rPr>
          <w:rFonts w:ascii="Times New Roman" w:hAnsi="Times New Roman" w:cs="Times New Roman"/>
          <w:sz w:val="26"/>
          <w:szCs w:val="26"/>
        </w:rPr>
        <w:t>м</w:t>
      </w:r>
      <w:r w:rsidR="00AD2B9C" w:rsidRPr="006958E7">
        <w:rPr>
          <w:rFonts w:ascii="Times New Roman" w:hAnsi="Times New Roman" w:cs="Times New Roman"/>
          <w:sz w:val="26"/>
          <w:szCs w:val="26"/>
        </w:rPr>
        <w:t xml:space="preserve"> граждански</w:t>
      </w:r>
      <w:r w:rsidR="00714FEE">
        <w:rPr>
          <w:rFonts w:ascii="Times New Roman" w:hAnsi="Times New Roman" w:cs="Times New Roman"/>
          <w:sz w:val="26"/>
          <w:szCs w:val="26"/>
        </w:rPr>
        <w:t>м</w:t>
      </w:r>
      <w:r w:rsidR="00AD2B9C" w:rsidRPr="006958E7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714FEE">
        <w:rPr>
          <w:rFonts w:ascii="Times New Roman" w:hAnsi="Times New Roman" w:cs="Times New Roman"/>
          <w:sz w:val="26"/>
          <w:szCs w:val="26"/>
        </w:rPr>
        <w:t>м</w:t>
      </w:r>
      <w:r w:rsidR="008C3389" w:rsidRP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6958E7">
        <w:rPr>
          <w:rFonts w:ascii="Times New Roman" w:hAnsi="Times New Roman" w:cs="Times New Roman"/>
          <w:sz w:val="26"/>
          <w:szCs w:val="26"/>
        </w:rPr>
        <w:t>(далее - гражданские служащие)</w:t>
      </w:r>
      <w:r w:rsidR="00A359DE" w:rsidRP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550B4D">
        <w:rPr>
          <w:rFonts w:ascii="Times New Roman" w:hAnsi="Times New Roman" w:cs="Times New Roman"/>
          <w:sz w:val="26"/>
          <w:szCs w:val="26"/>
        </w:rPr>
        <w:t>отдела технического надзора.</w:t>
      </w:r>
    </w:p>
    <w:p w14:paraId="0C7E16FC" w14:textId="77777777" w:rsidR="008F50ED" w:rsidRPr="006958E7" w:rsidRDefault="008F50ED" w:rsidP="0091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C4482F5" w14:textId="77777777" w:rsidR="00AD2B9C" w:rsidRPr="00917B49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Сроки и процедуры подготовки, рассмотрения</w:t>
      </w:r>
    </w:p>
    <w:p w14:paraId="4B60E0CC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проектов управленческих и иных решений, порядок</w:t>
      </w:r>
    </w:p>
    <w:p w14:paraId="5E9CCC3F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58E7">
        <w:rPr>
          <w:rFonts w:ascii="Times New Roman" w:hAnsi="Times New Roman" w:cs="Times New Roman"/>
          <w:b/>
          <w:bCs/>
          <w:sz w:val="26"/>
          <w:szCs w:val="26"/>
        </w:rPr>
        <w:t>согласования и принятия данных решений</w:t>
      </w:r>
    </w:p>
    <w:p w14:paraId="40547A6F" w14:textId="514A6DED" w:rsidR="00AD2B9C" w:rsidRDefault="008F50ED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6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="007835D6">
        <w:rPr>
          <w:rFonts w:ascii="Times New Roman" w:hAnsi="Times New Roman" w:cs="Times New Roman"/>
          <w:sz w:val="26"/>
          <w:szCs w:val="26"/>
        </w:rPr>
        <w:t xml:space="preserve">1. 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В соответствии со своими должностными обязанностями </w:t>
      </w:r>
      <w:r w:rsidR="00426F7F">
        <w:rPr>
          <w:rFonts w:ascii="Times New Roman" w:hAnsi="Times New Roman" w:cs="Times New Roman"/>
          <w:sz w:val="26"/>
          <w:szCs w:val="26"/>
        </w:rPr>
        <w:t xml:space="preserve">  </w:t>
      </w:r>
      <w:r w:rsidR="00550B4D">
        <w:rPr>
          <w:rFonts w:ascii="Times New Roman" w:hAnsi="Times New Roman" w:cs="Times New Roman"/>
          <w:sz w:val="26"/>
          <w:szCs w:val="26"/>
        </w:rPr>
        <w:t xml:space="preserve">начальник отдела технического надзора </w:t>
      </w:r>
      <w:r w:rsidR="00A70ADF">
        <w:rPr>
          <w:rFonts w:ascii="Times New Roman" w:hAnsi="Times New Roman" w:cs="Times New Roman"/>
          <w:sz w:val="26"/>
          <w:szCs w:val="26"/>
        </w:rPr>
        <w:t xml:space="preserve"> </w:t>
      </w:r>
      <w:r w:rsidR="00EE5166">
        <w:rPr>
          <w:rFonts w:ascii="Times New Roman" w:hAnsi="Times New Roman" w:cs="Times New Roman"/>
          <w:sz w:val="26"/>
          <w:szCs w:val="26"/>
        </w:rPr>
        <w:t xml:space="preserve"> РДКС ДНР </w:t>
      </w:r>
      <w:r w:rsid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2827DC">
        <w:rPr>
          <w:rFonts w:ascii="Times New Roman" w:hAnsi="Times New Roman" w:cs="Times New Roman"/>
          <w:sz w:val="26"/>
          <w:szCs w:val="26"/>
        </w:rPr>
        <w:t xml:space="preserve">  </w:t>
      </w:r>
      <w:r w:rsidR="00AD2B9C" w:rsidRPr="00917B49">
        <w:rPr>
          <w:rFonts w:ascii="Times New Roman" w:hAnsi="Times New Roman" w:cs="Times New Roman"/>
          <w:sz w:val="26"/>
          <w:szCs w:val="26"/>
        </w:rPr>
        <w:t>принимает решения в сроки, установленные</w:t>
      </w:r>
      <w:r w:rsidR="00A5163C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законодательными и иными нормативными правовыми актами </w:t>
      </w:r>
      <w:r w:rsidRPr="00917B49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</w:p>
    <w:p w14:paraId="70D43706" w14:textId="77777777" w:rsidR="003057ED" w:rsidRPr="00917B49" w:rsidRDefault="003057ED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3E9BD3C" w14:textId="77777777" w:rsidR="008F50ED" w:rsidRPr="00917B49" w:rsidRDefault="008F50ED" w:rsidP="0091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90D5028" w14:textId="77777777" w:rsidR="00AD2B9C" w:rsidRPr="00917B49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Порядок служебного взаимодействия</w:t>
      </w:r>
    </w:p>
    <w:p w14:paraId="4EC8F28F" w14:textId="440B94C1" w:rsidR="008059D8" w:rsidRPr="007E062A" w:rsidRDefault="008F50ED" w:rsidP="008059D8">
      <w:pPr>
        <w:autoSpaceDE w:val="0"/>
        <w:autoSpaceDN w:val="0"/>
        <w:adjustRightInd w:val="0"/>
        <w:spacing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05EE">
        <w:rPr>
          <w:rFonts w:ascii="Times New Roman" w:hAnsi="Times New Roman" w:cs="Times New Roman"/>
          <w:sz w:val="26"/>
          <w:szCs w:val="26"/>
        </w:rPr>
        <w:t>7</w:t>
      </w:r>
      <w:r w:rsidR="00AD2B9C" w:rsidRPr="005405EE">
        <w:rPr>
          <w:rFonts w:ascii="Times New Roman" w:hAnsi="Times New Roman" w:cs="Times New Roman"/>
          <w:sz w:val="26"/>
          <w:szCs w:val="26"/>
        </w:rPr>
        <w:t>.</w:t>
      </w:r>
      <w:r w:rsidRPr="005405EE">
        <w:rPr>
          <w:rFonts w:ascii="Times New Roman" w:hAnsi="Times New Roman" w:cs="Times New Roman"/>
          <w:sz w:val="26"/>
          <w:szCs w:val="26"/>
        </w:rPr>
        <w:t> </w:t>
      </w:r>
      <w:r w:rsidR="00E43C09" w:rsidRPr="005405EE">
        <w:rPr>
          <w:rFonts w:ascii="Times New Roman" w:hAnsi="Times New Roman" w:cs="Times New Roman"/>
          <w:sz w:val="26"/>
          <w:szCs w:val="26"/>
        </w:rPr>
        <w:t xml:space="preserve"> </w:t>
      </w:r>
      <w:r w:rsidR="008059D8" w:rsidRPr="007E062A">
        <w:rPr>
          <w:rFonts w:ascii="Times New Roman" w:hAnsi="Times New Roman" w:cs="Times New Roman"/>
          <w:sz w:val="26"/>
          <w:szCs w:val="26"/>
        </w:rPr>
        <w:t>7.1.  </w:t>
      </w:r>
      <w:proofErr w:type="gramStart"/>
      <w:r w:rsidR="008059D8" w:rsidRPr="007E062A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426F7F">
        <w:rPr>
          <w:rFonts w:ascii="Times New Roman" w:hAnsi="Times New Roman" w:cs="Times New Roman"/>
          <w:sz w:val="26"/>
          <w:szCs w:val="26"/>
        </w:rPr>
        <w:t xml:space="preserve">  </w:t>
      </w:r>
      <w:r w:rsidR="00550B4D">
        <w:rPr>
          <w:rFonts w:ascii="Times New Roman" w:hAnsi="Times New Roman" w:cs="Times New Roman"/>
          <w:sz w:val="26"/>
          <w:szCs w:val="26"/>
        </w:rPr>
        <w:t>начальника отдела технического надзора</w:t>
      </w:r>
      <w:r w:rsidR="00A70ADF">
        <w:rPr>
          <w:rFonts w:ascii="Times New Roman" w:hAnsi="Times New Roman" w:cs="Times New Roman"/>
          <w:sz w:val="26"/>
          <w:szCs w:val="26"/>
        </w:rPr>
        <w:t xml:space="preserve"> </w:t>
      </w:r>
      <w:r w:rsid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EE5166">
        <w:rPr>
          <w:rFonts w:ascii="Times New Roman" w:hAnsi="Times New Roman" w:cs="Times New Roman"/>
          <w:sz w:val="26"/>
          <w:szCs w:val="26"/>
        </w:rPr>
        <w:t xml:space="preserve"> РДКС ДНР </w:t>
      </w:r>
      <w:r w:rsidR="008059D8" w:rsidRPr="007E062A">
        <w:rPr>
          <w:rFonts w:ascii="Times New Roman" w:hAnsi="Times New Roman" w:cs="Times New Roman"/>
          <w:sz w:val="26"/>
          <w:szCs w:val="26"/>
        </w:rPr>
        <w:t xml:space="preserve"> с гражданскими служащими,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</w:t>
      </w:r>
      <w:r w:rsidR="008059D8" w:rsidRPr="007E062A">
        <w:rPr>
          <w:rFonts w:ascii="Times New Roman" w:hAnsi="Times New Roman" w:cs="Times New Roman"/>
          <w:sz w:val="26"/>
          <w:szCs w:val="26"/>
        </w:rPr>
        <w:lastRenderedPageBreak/>
        <w:t>служащих, и требований к служебному поведению, установленных статьей 19 Закона, а также в соответствии с иными нормативными правовыми актами</w:t>
      </w:r>
      <w:r w:rsidR="008059D8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Республики.</w:t>
      </w:r>
      <w:proofErr w:type="gramEnd"/>
    </w:p>
    <w:p w14:paraId="278C60FA" w14:textId="77777777" w:rsidR="00EF1E3F" w:rsidRDefault="00EF1E3F" w:rsidP="0030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46A6398" w14:textId="77777777" w:rsidR="00AD2B9C" w:rsidRPr="00917B49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Перечень государственных услуг, оказываемых</w:t>
      </w:r>
    </w:p>
    <w:p w14:paraId="107B9909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гражданам и организациям в соответствии </w:t>
      </w:r>
      <w:proofErr w:type="gramStart"/>
      <w:r w:rsidRPr="00917B49">
        <w:rPr>
          <w:rFonts w:ascii="Times New Roman" w:hAnsi="Times New Roman" w:cs="Times New Roman"/>
          <w:b/>
          <w:bCs/>
          <w:sz w:val="26"/>
          <w:szCs w:val="26"/>
        </w:rPr>
        <w:t>с</w:t>
      </w:r>
      <w:proofErr w:type="gramEnd"/>
    </w:p>
    <w:p w14:paraId="70AAA770" w14:textId="77777777" w:rsidR="00AD2B9C" w:rsidRPr="006958E7" w:rsidRDefault="006958E7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58E7">
        <w:rPr>
          <w:rFonts w:ascii="Times New Roman" w:hAnsi="Times New Roman" w:cs="Times New Roman"/>
          <w:b/>
          <w:bCs/>
          <w:sz w:val="26"/>
          <w:szCs w:val="26"/>
        </w:rPr>
        <w:t>Положением РДКС ДНР</w:t>
      </w:r>
    </w:p>
    <w:p w14:paraId="5DE6643A" w14:textId="4B9B1B44" w:rsidR="00FE4A6A" w:rsidRPr="006958E7" w:rsidRDefault="008F50ED" w:rsidP="00FE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8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="007835D6">
        <w:rPr>
          <w:rFonts w:ascii="Times New Roman" w:hAnsi="Times New Roman" w:cs="Times New Roman"/>
          <w:sz w:val="26"/>
          <w:szCs w:val="26"/>
        </w:rPr>
        <w:t>1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FE4A6A">
        <w:rPr>
          <w:rFonts w:ascii="Times New Roman" w:hAnsi="Times New Roman" w:cs="Times New Roman"/>
          <w:sz w:val="26"/>
          <w:szCs w:val="26"/>
        </w:rPr>
        <w:t xml:space="preserve"> </w:t>
      </w:r>
      <w:r w:rsidR="00550B4D">
        <w:rPr>
          <w:rFonts w:ascii="Times New Roman" w:hAnsi="Times New Roman" w:cs="Times New Roman"/>
          <w:sz w:val="26"/>
          <w:szCs w:val="26"/>
        </w:rPr>
        <w:t>При выполнении своих должностных обязанностей начальник отдела технического надзора не  оказывает государственны</w:t>
      </w:r>
      <w:proofErr w:type="gramStart"/>
      <w:r w:rsidR="00550B4D">
        <w:rPr>
          <w:rFonts w:ascii="Times New Roman" w:hAnsi="Times New Roman" w:cs="Times New Roman"/>
          <w:sz w:val="26"/>
          <w:szCs w:val="26"/>
        </w:rPr>
        <w:t>х-</w:t>
      </w:r>
      <w:proofErr w:type="gramEnd"/>
      <w:r w:rsidR="00550B4D">
        <w:rPr>
          <w:rFonts w:ascii="Times New Roman" w:hAnsi="Times New Roman" w:cs="Times New Roman"/>
          <w:sz w:val="26"/>
          <w:szCs w:val="26"/>
        </w:rPr>
        <w:t xml:space="preserve"> услуг граждан и юридическим лицам </w:t>
      </w:r>
      <w:r w:rsidR="00FE4A6A">
        <w:rPr>
          <w:rFonts w:ascii="Times New Roman" w:hAnsi="Times New Roman" w:cs="Times New Roman"/>
          <w:sz w:val="26"/>
          <w:szCs w:val="26"/>
        </w:rPr>
        <w:t xml:space="preserve"> независимо от форм собственности </w:t>
      </w:r>
      <w:r w:rsidR="00550B4D">
        <w:rPr>
          <w:rFonts w:ascii="Times New Roman" w:hAnsi="Times New Roman" w:cs="Times New Roman"/>
          <w:sz w:val="26"/>
          <w:szCs w:val="26"/>
        </w:rPr>
        <w:t xml:space="preserve"> и организационно-правовой формы.</w:t>
      </w:r>
    </w:p>
    <w:p w14:paraId="6A9FFEAD" w14:textId="77777777" w:rsidR="008F50ED" w:rsidRPr="00917B49" w:rsidRDefault="008F50ED" w:rsidP="0069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6FA2B7C" w14:textId="77777777" w:rsidR="00AD2B9C" w:rsidRPr="00917B49" w:rsidRDefault="00B35990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Показатели эффективности и результативности</w:t>
      </w:r>
    </w:p>
    <w:p w14:paraId="1662F876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профессиональной служебной деятельности</w:t>
      </w:r>
    </w:p>
    <w:p w14:paraId="6DE2741F" w14:textId="59325B57" w:rsidR="00267CEA" w:rsidRPr="00917B49" w:rsidRDefault="008F50ED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9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7835D6">
        <w:rPr>
          <w:rFonts w:ascii="Times New Roman" w:hAnsi="Times New Roman" w:cs="Times New Roman"/>
          <w:sz w:val="26"/>
          <w:szCs w:val="26"/>
        </w:rPr>
        <w:t xml:space="preserve">1. </w:t>
      </w:r>
      <w:r w:rsidR="00267CEA" w:rsidRPr="00917B49">
        <w:rPr>
          <w:rFonts w:ascii="Times New Roman" w:hAnsi="Times New Roman" w:cs="Times New Roman"/>
          <w:sz w:val="26"/>
          <w:szCs w:val="26"/>
        </w:rPr>
        <w:t xml:space="preserve">Эффективность профессиональной служебной деятельности </w:t>
      </w:r>
      <w:r w:rsidR="00426F7F">
        <w:rPr>
          <w:rFonts w:ascii="Times New Roman" w:hAnsi="Times New Roman" w:cs="Times New Roman"/>
          <w:sz w:val="26"/>
          <w:szCs w:val="26"/>
        </w:rPr>
        <w:t xml:space="preserve">  </w:t>
      </w:r>
      <w:r w:rsidR="00550B4D">
        <w:rPr>
          <w:rFonts w:ascii="Times New Roman" w:hAnsi="Times New Roman" w:cs="Times New Roman"/>
          <w:sz w:val="26"/>
          <w:szCs w:val="26"/>
        </w:rPr>
        <w:t xml:space="preserve">начальника отдела технического надзора </w:t>
      </w:r>
      <w:r w:rsidR="00A70ADF">
        <w:rPr>
          <w:rFonts w:ascii="Times New Roman" w:hAnsi="Times New Roman" w:cs="Times New Roman"/>
          <w:sz w:val="26"/>
          <w:szCs w:val="26"/>
        </w:rPr>
        <w:t xml:space="preserve"> </w:t>
      </w:r>
      <w:r w:rsidR="00FE4A6A">
        <w:rPr>
          <w:rFonts w:ascii="Times New Roman" w:hAnsi="Times New Roman" w:cs="Times New Roman"/>
          <w:sz w:val="26"/>
          <w:szCs w:val="26"/>
        </w:rPr>
        <w:t xml:space="preserve">РДКС ДНР </w:t>
      </w:r>
      <w:r w:rsidR="003A5043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 xml:space="preserve"> оценивае</w:t>
      </w:r>
      <w:r w:rsidR="003A5043">
        <w:rPr>
          <w:rFonts w:ascii="Times New Roman" w:hAnsi="Times New Roman" w:cs="Times New Roman"/>
          <w:sz w:val="26"/>
          <w:szCs w:val="26"/>
        </w:rPr>
        <w:t>т</w:t>
      </w:r>
      <w:r w:rsidR="006958E7">
        <w:rPr>
          <w:rFonts w:ascii="Times New Roman" w:hAnsi="Times New Roman" w:cs="Times New Roman"/>
          <w:sz w:val="26"/>
          <w:szCs w:val="26"/>
        </w:rPr>
        <w:t xml:space="preserve">ся по результатам деятельности </w:t>
      </w:r>
      <w:r w:rsidR="00FE4A6A">
        <w:rPr>
          <w:rFonts w:ascii="Times New Roman" w:hAnsi="Times New Roman" w:cs="Times New Roman"/>
          <w:sz w:val="26"/>
          <w:szCs w:val="26"/>
        </w:rPr>
        <w:t xml:space="preserve"> РДКС ДНР</w:t>
      </w:r>
      <w:r w:rsidR="006958E7">
        <w:rPr>
          <w:rFonts w:ascii="Times New Roman" w:hAnsi="Times New Roman" w:cs="Times New Roman"/>
          <w:sz w:val="26"/>
          <w:szCs w:val="26"/>
        </w:rPr>
        <w:t>,</w:t>
      </w:r>
      <w:r w:rsidR="00267CEA" w:rsidRPr="00917B49">
        <w:rPr>
          <w:rFonts w:ascii="Times New Roman" w:hAnsi="Times New Roman" w:cs="Times New Roman"/>
          <w:sz w:val="26"/>
          <w:szCs w:val="26"/>
        </w:rPr>
        <w:t xml:space="preserve"> а</w:t>
      </w:r>
      <w:r w:rsidR="00EA5D9B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также следующим показателям:</w:t>
      </w:r>
    </w:p>
    <w:p w14:paraId="238DBE60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выполняемому объему работы и интенсивности труда, соблюдению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служебной дисциплины;</w:t>
      </w:r>
    </w:p>
    <w:p w14:paraId="0FCD3F1F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своевременности и оперативности выполнения поручений;</w:t>
      </w:r>
    </w:p>
    <w:p w14:paraId="4FFB3E5C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качеству выполненной работы (подготовке документов в соответствии с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установленными требованиями, полному изложению материала,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юридически грамотному составлению документа, отсутствию</w:t>
      </w:r>
      <w:r w:rsidR="00267CEA" w:rsidRPr="00917B49">
        <w:rPr>
          <w:rFonts w:ascii="ArialMT" w:hAnsi="ArialMT" w:cs="ArialMT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стилистических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и грамматических ошибок);</w:t>
      </w:r>
    </w:p>
    <w:p w14:paraId="74942ECD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профессиональной компетентности (знанию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нормативных правовых актов, широте профессионального кругозора, умению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работать с документами);</w:t>
      </w:r>
    </w:p>
    <w:p w14:paraId="73D47770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способности четко организовывать и планировать выполнение порученных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заданий, умению рационально использовать рабочее время, расставлять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приоритеты;</w:t>
      </w:r>
    </w:p>
    <w:p w14:paraId="38F70564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творческому подходу к решению поставленных задач, активности и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инициативе в освоении новых компьютерных и информационных технологий,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способности быстро адаптироваться к новым условиям и требованиям;</w:t>
      </w:r>
    </w:p>
    <w:p w14:paraId="779690FC" w14:textId="77777777" w:rsidR="00AD2B9C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 - </w:t>
      </w:r>
      <w:r w:rsidR="00267CEA" w:rsidRPr="00917B49">
        <w:rPr>
          <w:rFonts w:ascii="Times New Roman" w:hAnsi="Times New Roman" w:cs="Times New Roman"/>
          <w:sz w:val="26"/>
          <w:szCs w:val="26"/>
        </w:rPr>
        <w:t>осознанию ответственности за последствия своих действий, принимаемых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решений.</w:t>
      </w:r>
    </w:p>
    <w:p w14:paraId="66451492" w14:textId="77777777" w:rsidR="00AB277B" w:rsidRPr="00B467C2" w:rsidRDefault="00AB277B" w:rsidP="00912E8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18" w:name="_GoBack"/>
      <w:bookmarkEnd w:id="18"/>
    </w:p>
    <w:sectPr w:rsidR="00AB277B" w:rsidRPr="00B467C2" w:rsidSect="002233BF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D60C6" w14:textId="77777777" w:rsidR="002962BD" w:rsidRDefault="002962BD" w:rsidP="002233BF">
      <w:pPr>
        <w:spacing w:after="0" w:line="240" w:lineRule="auto"/>
      </w:pPr>
      <w:r>
        <w:separator/>
      </w:r>
    </w:p>
  </w:endnote>
  <w:endnote w:type="continuationSeparator" w:id="0">
    <w:p w14:paraId="49ECAF09" w14:textId="77777777" w:rsidR="002962BD" w:rsidRDefault="002962BD" w:rsidP="002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4975B" w14:textId="77777777" w:rsidR="002962BD" w:rsidRDefault="002962BD" w:rsidP="002233BF">
      <w:pPr>
        <w:spacing w:after="0" w:line="240" w:lineRule="auto"/>
      </w:pPr>
      <w:r>
        <w:separator/>
      </w:r>
    </w:p>
  </w:footnote>
  <w:footnote w:type="continuationSeparator" w:id="0">
    <w:p w14:paraId="702F9158" w14:textId="77777777" w:rsidR="002962BD" w:rsidRDefault="002962BD" w:rsidP="0022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167622"/>
      <w:docPartObj>
        <w:docPartGallery w:val="Page Numbers (Top of Page)"/>
        <w:docPartUnique/>
      </w:docPartObj>
    </w:sdtPr>
    <w:sdtEndPr/>
    <w:sdtContent>
      <w:p w14:paraId="0EBFFB16" w14:textId="77777777" w:rsidR="008059D8" w:rsidRDefault="008059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1E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610417F" w14:textId="77777777" w:rsidR="008059D8" w:rsidRDefault="008059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198"/>
    <w:multiLevelType w:val="hybridMultilevel"/>
    <w:tmpl w:val="AA10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9C"/>
    <w:rsid w:val="00000103"/>
    <w:rsid w:val="00012427"/>
    <w:rsid w:val="000301B2"/>
    <w:rsid w:val="00033E60"/>
    <w:rsid w:val="0004105A"/>
    <w:rsid w:val="0005524F"/>
    <w:rsid w:val="0005797C"/>
    <w:rsid w:val="000712C2"/>
    <w:rsid w:val="00075822"/>
    <w:rsid w:val="00094FAA"/>
    <w:rsid w:val="000A1D6E"/>
    <w:rsid w:val="000B15D1"/>
    <w:rsid w:val="000C0EAE"/>
    <w:rsid w:val="000C109D"/>
    <w:rsid w:val="000C2E2B"/>
    <w:rsid w:val="000C2EF0"/>
    <w:rsid w:val="000C4A85"/>
    <w:rsid w:val="000C5AAA"/>
    <w:rsid w:val="000F0C96"/>
    <w:rsid w:val="000F19BB"/>
    <w:rsid w:val="00110B32"/>
    <w:rsid w:val="001114C8"/>
    <w:rsid w:val="00113416"/>
    <w:rsid w:val="00132EBE"/>
    <w:rsid w:val="001656E7"/>
    <w:rsid w:val="00177B09"/>
    <w:rsid w:val="00180BC4"/>
    <w:rsid w:val="001910CD"/>
    <w:rsid w:val="001941BB"/>
    <w:rsid w:val="001E7167"/>
    <w:rsid w:val="00205FD4"/>
    <w:rsid w:val="0020711F"/>
    <w:rsid w:val="002233BF"/>
    <w:rsid w:val="00230C2D"/>
    <w:rsid w:val="00253939"/>
    <w:rsid w:val="00253F20"/>
    <w:rsid w:val="00256774"/>
    <w:rsid w:val="002618F2"/>
    <w:rsid w:val="00266976"/>
    <w:rsid w:val="00267CEA"/>
    <w:rsid w:val="002827DC"/>
    <w:rsid w:val="0028394B"/>
    <w:rsid w:val="00290F58"/>
    <w:rsid w:val="00293C8A"/>
    <w:rsid w:val="002962BD"/>
    <w:rsid w:val="002A524C"/>
    <w:rsid w:val="002D385B"/>
    <w:rsid w:val="002E17EB"/>
    <w:rsid w:val="0030338D"/>
    <w:rsid w:val="003057ED"/>
    <w:rsid w:val="00312E88"/>
    <w:rsid w:val="003203CF"/>
    <w:rsid w:val="00321890"/>
    <w:rsid w:val="00321EEB"/>
    <w:rsid w:val="00337E99"/>
    <w:rsid w:val="00340B6D"/>
    <w:rsid w:val="0035293C"/>
    <w:rsid w:val="00374694"/>
    <w:rsid w:val="00380676"/>
    <w:rsid w:val="00383F82"/>
    <w:rsid w:val="00391926"/>
    <w:rsid w:val="003A5043"/>
    <w:rsid w:val="003A5265"/>
    <w:rsid w:val="003C157F"/>
    <w:rsid w:val="003C5A5F"/>
    <w:rsid w:val="003D1064"/>
    <w:rsid w:val="003D3D26"/>
    <w:rsid w:val="003E0407"/>
    <w:rsid w:val="003F33A5"/>
    <w:rsid w:val="004030E2"/>
    <w:rsid w:val="00403933"/>
    <w:rsid w:val="00426F7F"/>
    <w:rsid w:val="004331F8"/>
    <w:rsid w:val="00474859"/>
    <w:rsid w:val="0048170B"/>
    <w:rsid w:val="00490050"/>
    <w:rsid w:val="00490923"/>
    <w:rsid w:val="004A1D73"/>
    <w:rsid w:val="004B216C"/>
    <w:rsid w:val="004B5CB6"/>
    <w:rsid w:val="004B6BF8"/>
    <w:rsid w:val="004E1645"/>
    <w:rsid w:val="004E3439"/>
    <w:rsid w:val="004F43CB"/>
    <w:rsid w:val="0050392E"/>
    <w:rsid w:val="005112D8"/>
    <w:rsid w:val="00512412"/>
    <w:rsid w:val="0052200C"/>
    <w:rsid w:val="005220D3"/>
    <w:rsid w:val="005405EE"/>
    <w:rsid w:val="00544290"/>
    <w:rsid w:val="00550B4D"/>
    <w:rsid w:val="00567037"/>
    <w:rsid w:val="005873ED"/>
    <w:rsid w:val="005D0F92"/>
    <w:rsid w:val="005E2A7F"/>
    <w:rsid w:val="005E2EDD"/>
    <w:rsid w:val="005F646C"/>
    <w:rsid w:val="00601BF4"/>
    <w:rsid w:val="006225FD"/>
    <w:rsid w:val="00630107"/>
    <w:rsid w:val="0063232E"/>
    <w:rsid w:val="00640953"/>
    <w:rsid w:val="0064329E"/>
    <w:rsid w:val="00644286"/>
    <w:rsid w:val="0064613C"/>
    <w:rsid w:val="0064689C"/>
    <w:rsid w:val="0066422D"/>
    <w:rsid w:val="00665E4A"/>
    <w:rsid w:val="00673B90"/>
    <w:rsid w:val="006762D9"/>
    <w:rsid w:val="006958E7"/>
    <w:rsid w:val="006A0E22"/>
    <w:rsid w:val="006B74EF"/>
    <w:rsid w:val="006C25D6"/>
    <w:rsid w:val="006D114D"/>
    <w:rsid w:val="006D3968"/>
    <w:rsid w:val="006E21E2"/>
    <w:rsid w:val="006F38FF"/>
    <w:rsid w:val="006F5FA6"/>
    <w:rsid w:val="00703556"/>
    <w:rsid w:val="00705438"/>
    <w:rsid w:val="0070760E"/>
    <w:rsid w:val="00714FEE"/>
    <w:rsid w:val="00724F12"/>
    <w:rsid w:val="00746F27"/>
    <w:rsid w:val="00754A89"/>
    <w:rsid w:val="00755EF7"/>
    <w:rsid w:val="0075703A"/>
    <w:rsid w:val="00757AFC"/>
    <w:rsid w:val="007633A8"/>
    <w:rsid w:val="007835D6"/>
    <w:rsid w:val="007C2757"/>
    <w:rsid w:val="007D5AA3"/>
    <w:rsid w:val="007D7FEA"/>
    <w:rsid w:val="007E16CA"/>
    <w:rsid w:val="007F3A09"/>
    <w:rsid w:val="008059D8"/>
    <w:rsid w:val="00810317"/>
    <w:rsid w:val="008251BC"/>
    <w:rsid w:val="0082756A"/>
    <w:rsid w:val="00833226"/>
    <w:rsid w:val="00834150"/>
    <w:rsid w:val="00847E29"/>
    <w:rsid w:val="008647E6"/>
    <w:rsid w:val="00870AFD"/>
    <w:rsid w:val="008A60E7"/>
    <w:rsid w:val="008C3389"/>
    <w:rsid w:val="008F1ED0"/>
    <w:rsid w:val="008F2905"/>
    <w:rsid w:val="008F50ED"/>
    <w:rsid w:val="00912E83"/>
    <w:rsid w:val="00917681"/>
    <w:rsid w:val="00917B49"/>
    <w:rsid w:val="0092622F"/>
    <w:rsid w:val="00926BA7"/>
    <w:rsid w:val="00934B81"/>
    <w:rsid w:val="009509EE"/>
    <w:rsid w:val="00951580"/>
    <w:rsid w:val="009528F0"/>
    <w:rsid w:val="00966E59"/>
    <w:rsid w:val="009710F8"/>
    <w:rsid w:val="009768C8"/>
    <w:rsid w:val="009811AC"/>
    <w:rsid w:val="00992A79"/>
    <w:rsid w:val="009946C2"/>
    <w:rsid w:val="009A4844"/>
    <w:rsid w:val="009A5028"/>
    <w:rsid w:val="009C0BA0"/>
    <w:rsid w:val="009D36BA"/>
    <w:rsid w:val="009D6A3D"/>
    <w:rsid w:val="00A021B5"/>
    <w:rsid w:val="00A02B0B"/>
    <w:rsid w:val="00A26A43"/>
    <w:rsid w:val="00A34D4F"/>
    <w:rsid w:val="00A359DE"/>
    <w:rsid w:val="00A478B4"/>
    <w:rsid w:val="00A50133"/>
    <w:rsid w:val="00A5163C"/>
    <w:rsid w:val="00A67D18"/>
    <w:rsid w:val="00A67E89"/>
    <w:rsid w:val="00A70ADF"/>
    <w:rsid w:val="00A71D6D"/>
    <w:rsid w:val="00A96597"/>
    <w:rsid w:val="00AA41FA"/>
    <w:rsid w:val="00AB277B"/>
    <w:rsid w:val="00AC1218"/>
    <w:rsid w:val="00AD2B9C"/>
    <w:rsid w:val="00AE7A37"/>
    <w:rsid w:val="00B038E5"/>
    <w:rsid w:val="00B14EF1"/>
    <w:rsid w:val="00B1743D"/>
    <w:rsid w:val="00B23769"/>
    <w:rsid w:val="00B275EC"/>
    <w:rsid w:val="00B322AC"/>
    <w:rsid w:val="00B35990"/>
    <w:rsid w:val="00B43727"/>
    <w:rsid w:val="00B467C2"/>
    <w:rsid w:val="00B5752B"/>
    <w:rsid w:val="00B57CCE"/>
    <w:rsid w:val="00B828EF"/>
    <w:rsid w:val="00B926B2"/>
    <w:rsid w:val="00B96D33"/>
    <w:rsid w:val="00BB44FA"/>
    <w:rsid w:val="00BC0120"/>
    <w:rsid w:val="00BC04EF"/>
    <w:rsid w:val="00BC6DC3"/>
    <w:rsid w:val="00BD3B06"/>
    <w:rsid w:val="00BF68AD"/>
    <w:rsid w:val="00C13DE6"/>
    <w:rsid w:val="00C14D6E"/>
    <w:rsid w:val="00C16335"/>
    <w:rsid w:val="00C428D5"/>
    <w:rsid w:val="00C50560"/>
    <w:rsid w:val="00C60EF9"/>
    <w:rsid w:val="00C75D1C"/>
    <w:rsid w:val="00C762CB"/>
    <w:rsid w:val="00C8196E"/>
    <w:rsid w:val="00C84FE9"/>
    <w:rsid w:val="00C87DC8"/>
    <w:rsid w:val="00CC37AE"/>
    <w:rsid w:val="00CE1321"/>
    <w:rsid w:val="00CE5F87"/>
    <w:rsid w:val="00CF0A34"/>
    <w:rsid w:val="00D00E45"/>
    <w:rsid w:val="00D21815"/>
    <w:rsid w:val="00D24898"/>
    <w:rsid w:val="00D52128"/>
    <w:rsid w:val="00D54F3C"/>
    <w:rsid w:val="00D80BA3"/>
    <w:rsid w:val="00D92C79"/>
    <w:rsid w:val="00DC1623"/>
    <w:rsid w:val="00DC39F5"/>
    <w:rsid w:val="00DC4A0E"/>
    <w:rsid w:val="00DC7715"/>
    <w:rsid w:val="00DE2AD2"/>
    <w:rsid w:val="00DF2694"/>
    <w:rsid w:val="00DF4179"/>
    <w:rsid w:val="00DF45C2"/>
    <w:rsid w:val="00DF5344"/>
    <w:rsid w:val="00E00EB2"/>
    <w:rsid w:val="00E061A4"/>
    <w:rsid w:val="00E1550D"/>
    <w:rsid w:val="00E340BB"/>
    <w:rsid w:val="00E43C09"/>
    <w:rsid w:val="00E463D1"/>
    <w:rsid w:val="00E5355B"/>
    <w:rsid w:val="00E57913"/>
    <w:rsid w:val="00E617F0"/>
    <w:rsid w:val="00E65B3E"/>
    <w:rsid w:val="00E73A82"/>
    <w:rsid w:val="00E9755A"/>
    <w:rsid w:val="00EA5D9B"/>
    <w:rsid w:val="00EB04CA"/>
    <w:rsid w:val="00EB22EB"/>
    <w:rsid w:val="00EE5166"/>
    <w:rsid w:val="00EF1E3F"/>
    <w:rsid w:val="00F06B6D"/>
    <w:rsid w:val="00F07AE2"/>
    <w:rsid w:val="00F11119"/>
    <w:rsid w:val="00F20E10"/>
    <w:rsid w:val="00F349F1"/>
    <w:rsid w:val="00F37659"/>
    <w:rsid w:val="00F47946"/>
    <w:rsid w:val="00F47FEB"/>
    <w:rsid w:val="00F60B65"/>
    <w:rsid w:val="00F61178"/>
    <w:rsid w:val="00F6564A"/>
    <w:rsid w:val="00F7502C"/>
    <w:rsid w:val="00F7714B"/>
    <w:rsid w:val="00F77E0D"/>
    <w:rsid w:val="00F8168C"/>
    <w:rsid w:val="00F9702C"/>
    <w:rsid w:val="00F9796A"/>
    <w:rsid w:val="00FA3A75"/>
    <w:rsid w:val="00FB5B4C"/>
    <w:rsid w:val="00FC15C2"/>
    <w:rsid w:val="00FD6E12"/>
    <w:rsid w:val="00FE3FA6"/>
    <w:rsid w:val="00FE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3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2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3BF"/>
  </w:style>
  <w:style w:type="paragraph" w:styleId="a6">
    <w:name w:val="footer"/>
    <w:basedOn w:val="a"/>
    <w:link w:val="a7"/>
    <w:uiPriority w:val="99"/>
    <w:unhideWhenUsed/>
    <w:rsid w:val="0022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3BF"/>
  </w:style>
  <w:style w:type="paragraph" w:styleId="a8">
    <w:name w:val="List Paragraph"/>
    <w:basedOn w:val="a"/>
    <w:uiPriority w:val="34"/>
    <w:qFormat/>
    <w:rsid w:val="000F19BB"/>
    <w:pPr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ascii="Arial" w:eastAsia="Arial" w:hAnsi="Arial" w:cs="Arial"/>
      <w:color w:val="000000"/>
      <w:lang w:val="ru"/>
    </w:rPr>
  </w:style>
  <w:style w:type="character" w:styleId="a9">
    <w:name w:val="Hyperlink"/>
    <w:basedOn w:val="a0"/>
    <w:uiPriority w:val="99"/>
    <w:unhideWhenUsed/>
    <w:rsid w:val="0063010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93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73B9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2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3BF"/>
  </w:style>
  <w:style w:type="paragraph" w:styleId="a6">
    <w:name w:val="footer"/>
    <w:basedOn w:val="a"/>
    <w:link w:val="a7"/>
    <w:uiPriority w:val="99"/>
    <w:unhideWhenUsed/>
    <w:rsid w:val="0022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3BF"/>
  </w:style>
  <w:style w:type="paragraph" w:styleId="a8">
    <w:name w:val="List Paragraph"/>
    <w:basedOn w:val="a"/>
    <w:uiPriority w:val="34"/>
    <w:qFormat/>
    <w:rsid w:val="000F19BB"/>
    <w:pPr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ascii="Arial" w:eastAsia="Arial" w:hAnsi="Arial" w:cs="Arial"/>
      <w:color w:val="000000"/>
      <w:lang w:val="ru"/>
    </w:rPr>
  </w:style>
  <w:style w:type="character" w:styleId="a9">
    <w:name w:val="Hyperlink"/>
    <w:basedOn w:val="a0"/>
    <w:uiPriority w:val="99"/>
    <w:unhideWhenUsed/>
    <w:rsid w:val="0063010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93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73B9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nrsovet.su/zakonodatelnaya-deyatelnost/prinyatye/zakony/zakon-donetskoj-narodnoj-respubliki-o-zaprete-otdelnym-kategoriyam-lits-imet-nedvizhimost-za-predelami-territorii-donetskoj-narodnoj-respubliki-otkryvat-i-imet-scheta-vklady-hranit-nalichnye-denezhny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0103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5B33-2386-4F08-8149-E280DBAD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3528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2021-03-30T07:40:00Z</cp:lastPrinted>
  <dcterms:created xsi:type="dcterms:W3CDTF">2020-07-17T11:43:00Z</dcterms:created>
  <dcterms:modified xsi:type="dcterms:W3CDTF">2021-08-20T07:19:00Z</dcterms:modified>
</cp:coreProperties>
</file>