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left="4536" w:firstLine="850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ДОЛЖНОСТНОЙ РЕГЛАМЕНТ </w:t>
      </w:r>
    </w:p>
    <w:p w:rsidR="00287B41" w:rsidRPr="00C11CF5" w:rsidRDefault="00C11CF5" w:rsidP="00287B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C11CF5">
        <w:rPr>
          <w:rFonts w:ascii="Times New Roman" w:hAnsi="Times New Roman"/>
          <w:b/>
          <w:sz w:val="26"/>
          <w:szCs w:val="26"/>
        </w:rPr>
        <w:t>лавного бухгалтера</w:t>
      </w:r>
    </w:p>
    <w:p w:rsidR="00287B41" w:rsidRDefault="00287B41" w:rsidP="00287B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Республиканской дирекции капитального строительства </w:t>
      </w:r>
    </w:p>
    <w:p w:rsidR="00287B41" w:rsidRDefault="00287B41" w:rsidP="00287B4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Донецкой Народной Республики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 Должность государственной гражданской службы главного бухгалтера Республиканской дирекции капитального строительства  Донецкой Народной Республики (далее – </w:t>
      </w:r>
      <w:r w:rsidR="00C11CF5">
        <w:rPr>
          <w:rFonts w:ascii="Times New Roman" w:hAnsi="Times New Roman"/>
          <w:sz w:val="26"/>
          <w:szCs w:val="26"/>
        </w:rPr>
        <w:t>главный бухгалтер</w:t>
      </w:r>
      <w:r>
        <w:rPr>
          <w:rFonts w:ascii="Times New Roman" w:hAnsi="Times New Roman"/>
          <w:sz w:val="26"/>
          <w:szCs w:val="26"/>
        </w:rPr>
        <w:t xml:space="preserve">) относится к главной группе должностей категории </w:t>
      </w:r>
      <w:r w:rsidR="00C11CF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руководители</w:t>
      </w:r>
      <w:r w:rsidR="00C11CF5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государственной гражданской службы.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 Назначение на должность главн</w:t>
      </w:r>
      <w:r w:rsidR="00C11CF5">
        <w:rPr>
          <w:rFonts w:ascii="Times New Roman" w:hAnsi="Times New Roman"/>
          <w:sz w:val="26"/>
          <w:szCs w:val="26"/>
        </w:rPr>
        <w:t xml:space="preserve">ого </w:t>
      </w:r>
      <w:r>
        <w:rPr>
          <w:rFonts w:ascii="Times New Roman" w:hAnsi="Times New Roman"/>
          <w:sz w:val="26"/>
          <w:szCs w:val="26"/>
        </w:rPr>
        <w:t xml:space="preserve"> бухгалтер</w:t>
      </w:r>
      <w:r w:rsidR="00C11CF5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 xml:space="preserve"> и освобождение от этой должности осуществляются Начальником Республиканской дирекции капитального строительства    Донецкой Народной Республики (далее - Начальник).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Главный бухгалтер непосредственно подчиняется начальнику.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Главный бухгалтер имеет в своем подчинении государственных гражданских служащих сектора учета и отчетности.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В период временного отсутствия главного бухгалтера (командировка, болезнь, отпуск и т.д.) исполняет его должностные обязанности заведующий сектором учета и отчетности.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Квалификационные требования к уровню и</w:t>
      </w:r>
      <w:r w:rsidR="00C11CF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характеру знаний и навыков, образованию, стажу гражданской службы (государственной службы иных</w:t>
      </w:r>
      <w:proofErr w:type="gramEnd"/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видов) или стажу (опыту) работы по специальности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 Для замещения должности главного бухгалтера устанавливаются следующие требования: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наличие высшего профессионального образования не ниже уровня специалиста, магистратуры;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наличие не менее двух лет стажа государственной гражданской службы  или работы по специальности, направлению подготовки.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Главный бухгалтер должен знать:</w:t>
      </w:r>
      <w:r>
        <w:rPr>
          <w:rFonts w:ascii="Times New Roman" w:hAnsi="Times New Roman"/>
          <w:sz w:val="26"/>
          <w:szCs w:val="26"/>
        </w:rPr>
        <w:tab/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государственный язык Донецкой Народной Республики;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hyperlink r:id="rId5" w:history="1">
        <w:proofErr w:type="gramStart"/>
        <w:r>
          <w:rPr>
            <w:rStyle w:val="a3"/>
            <w:sz w:val="26"/>
            <w:szCs w:val="26"/>
          </w:rPr>
          <w:t>Конституци</w:t>
        </w:r>
      </w:hyperlink>
      <w:r>
        <w:rPr>
          <w:rFonts w:ascii="Times New Roman" w:hAnsi="Times New Roman"/>
          <w:sz w:val="26"/>
          <w:szCs w:val="26"/>
        </w:rPr>
        <w:t>ю</w:t>
      </w:r>
      <w:proofErr w:type="gramEnd"/>
      <w:r>
        <w:rPr>
          <w:rFonts w:ascii="Times New Roman" w:hAnsi="Times New Roman"/>
          <w:sz w:val="26"/>
          <w:szCs w:val="26"/>
        </w:rPr>
        <w:t xml:space="preserve"> Донецкой Народной Республики;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 Донецкой Народной Республики «О системе государственной службы Донецкой Народной Республики»;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-Закон Донецкой Народной Республики «О государственной гражданской службе» (далее - Закон);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другие Законы Донецкой Народной Республики, в том числе законы, регулирующие особенности прохождения гражданской службы;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Указы и Распоряжения Главы  Донецкой Народной Республики;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Постановления и Распоряжения Правительства Донецкой Народной Республики;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иные нормативные правовые акты, регулирующие сферу деятельности Минстроя ДНР, применительно к исполнению должностных обязанностей;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порядок работы с поручениями Главы  Донецкой Народной Республики, Правительства Донецкой Народной Республики,</w:t>
      </w:r>
      <w:r w:rsidR="00C11C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запросами депутатов Донецкой Народной Республики, представлениями и предписаниями контрольных органов, запросами органов исполнительной власти, предприятий, учреждений, организаций</w:t>
      </w:r>
      <w:r w:rsidR="00C11C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иных юридических лиц независимо от их формы собственности, обращениями граждан; 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основные направления государственной гражданской службы;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основы делопроизводства;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нормы профессиональной этики и служебного поведения;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нормы делового общения;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правила охраны труда, техники безопасности и пожарной безопасности;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нормы служебного распорядка  РДКС ДНР;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формы и методы работы с применением автоматизированных средств управления.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Главный бухгалтер должен уметь: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планировать свою работу и рационально распределять служебное время;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вести деловую переписку;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составлять планы работы применительно к исполнению своих должностных обязанностей;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эффективно организовывать взаимодействие с другими подразделениями, органами государственной власти, предприятиями, учреждениями, организациями;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анализировать информацию;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применять компьютерную и другую оргтехнику в профильной деятельности, а также необходимое программное обеспечение.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Должностные обязанности, права и ответственность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 Главный бухгалтер </w:t>
      </w:r>
      <w:r>
        <w:rPr>
          <w:rFonts w:ascii="Times New Roman" w:hAnsi="Times New Roman"/>
          <w:color w:val="FF0000"/>
          <w:sz w:val="26"/>
          <w:szCs w:val="26"/>
        </w:rPr>
        <w:t>обязан: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соблюдать Конституцию Донецкой Народной Республики, законы и иные нормативные правовые акты Донецкой Народной Республики и обеспечивать их исполнение;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исполнять должностные обязанности в соответствии с должностным регламентом;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исполнять поручения главного бухгалтера, данные в пределах их полномочий;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соблюдать при исполнении должностных обязанностей права и законные интересы граждан и организаций;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соблюдать Служебный распорядок  РДКС ДНР;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поддерживать уровень квалификации, необходимый для надлежащего исполнения должностных обязанностей;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не разглашать сведения, составляющие государственную и иную охраняемую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 беречь государственное имущество, в том числе предоставленное ему для исполнения должностных обязанностей;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 представлять в установленном порядке предусмотренные Законом сведения о себе и членах своей семьи, а также сведения о полученных им доходах и </w:t>
      </w:r>
      <w:r>
        <w:rPr>
          <w:rFonts w:ascii="Times New Roman" w:hAnsi="Times New Roman"/>
          <w:sz w:val="26"/>
          <w:szCs w:val="26"/>
        </w:rPr>
        <w:lastRenderedPageBreak/>
        <w:t>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сообщать о выходе из гражданства Донецкой Народной Республики или о приобретении гражданства другого государства в день выхода из гражданства Донецкой Народной Республики или в день приобретения гражданства другого государства;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 соблюдать ограничения, выполнять обязательства и требования к служебному поведению, не нарушать запреты, установленные законами Донецкой Народной Республики;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 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 исполнять должностные обязанности добросовестно, на высоком профессиональном уровне;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 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15) осуществлять профессиональную служебную деятельность в рамках установленной законодательством Донецкой Народной Республики компетенции Республиканской  дирекции капитального строительства  Донецкой Народной Республики (далее – РДКС ДНР);</w:t>
      </w:r>
      <w:proofErr w:type="gramEnd"/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 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организациям,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 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18) соблюдать ограничения, установленные Законом и другими законами</w:t>
      </w:r>
      <w:r w:rsidR="00C11C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Донецкой Народной Республики для государственных гражданских служащих (далее - гражданские служащие);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19) соблюдать нейтральность, исключающую возможность влияния на свою профессиональную служебную деятельность решений политических партий, общественных движений, других общественных объединений, религиозных объединений и иных организаций;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20) не совершать поступки, порочащие его честь и достоинство;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21) проявлять корректность в обращении с гражданами;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22) проявлять уважение к нравственным обычаям и традициям населения 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23) учитывать культурные и иные особенности различных этнических и социальных групп, а также конфессий;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24) способствовать межнациональному и межконфессиональному согласию;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25) не допускать конфликтных ситуаций, способных нанести ущерб его репутации или авторитету государственного органа;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26) соблюдать установленные правила публичных выступлений и предоставления служебной информации.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27) представлять представителю нанимателя сведения о своих расходах, а также о расходах членов своей семьи, включая несовершеннолетних детей,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членом его (ее) семьи и (или) несовершеннолетними детьми в течение календарного года, предшествующего году представления сведений (далее</w:t>
      </w:r>
      <w:proofErr w:type="gramEnd"/>
      <w:r>
        <w:rPr>
          <w:rFonts w:ascii="Times New Roman" w:hAnsi="Times New Roman"/>
          <w:sz w:val="26"/>
          <w:szCs w:val="26"/>
        </w:rPr>
        <w:t xml:space="preserve"> –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данные сделки.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28) течение одного года со дня вступления в силу Закона закрыть счета (вклады), прекратить хранение наличных денежных средств и ценностей в иностранных банках, расположенных за пределами территории Донецкой Народной Республики, осуществить отчуждение иностранных финансовых инструментов и (или) недвижимого имущества, расположенного за пределами территории Донецкой Народной Республики с учетом положений, предусмотренных </w:t>
      </w:r>
      <w:hyperlink r:id="rId6" w:history="1">
        <w:r>
          <w:rPr>
            <w:rStyle w:val="a3"/>
            <w:sz w:val="26"/>
            <w:szCs w:val="26"/>
          </w:rPr>
          <w:t>Законом Донецкой Народной Республики от 29 декабря 2017 года № 208-IНС</w:t>
        </w:r>
        <w:proofErr w:type="gramEnd"/>
        <w:r>
          <w:rPr>
            <w:rStyle w:val="a3"/>
            <w:sz w:val="26"/>
            <w:szCs w:val="26"/>
          </w:rPr>
          <w:t xml:space="preserve"> «О запрете отдельным категориям лиц иметь недвижимость за пределами территории Донецкой Народной Республики, открывать и иметь счета (вклады), хранить наличные денежные средства и ценности в иностранных банках, расположенных за пределами территории Донецкой Народной Республики, владеть и (или) пользоваться иностранными финансовыми инструментами»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Главный бухгалтер не вправе исполнять данное ему неправомерное поручение. При получении поручения, являющегося, по его мнению, неправомерным, главный бухгалтер должен представить начальнику в письменной форме обоснование неправомерности полученного поручения с указанием положений законодательства</w:t>
      </w:r>
      <w:r w:rsidR="00C11CF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Донецкой Народной Республики, которые могут быть нарушены при исполнении данного поручения, и получить подтверждение указанного поручения в письменной форме. В случае подтверждения данного поручения в письменной форме заведующий сектором обязан отказаться от его исполнения.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В соответствии с возложенными  задачами, главный бухгалтер выполняет следующие должностные обязанности: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3.3.1. Обладает правом </w:t>
      </w:r>
      <w:r w:rsidR="00C11CF5">
        <w:rPr>
          <w:rFonts w:ascii="Times New Roman" w:hAnsi="Times New Roman"/>
          <w:sz w:val="26"/>
          <w:szCs w:val="26"/>
        </w:rPr>
        <w:t xml:space="preserve">первой </w:t>
      </w:r>
      <w:r>
        <w:rPr>
          <w:rFonts w:ascii="Times New Roman" w:hAnsi="Times New Roman"/>
          <w:sz w:val="26"/>
          <w:szCs w:val="26"/>
        </w:rPr>
        <w:t xml:space="preserve"> подписи финансовых документов дирекции.</w:t>
      </w:r>
    </w:p>
    <w:p w:rsidR="00287B41" w:rsidRDefault="00287B41" w:rsidP="00287B4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3.3.2. Обеспечивает ведение бухгалтерского учета с учетом особенностей деятельности дирекции и технологии обработки учетных данных.</w:t>
      </w:r>
    </w:p>
    <w:p w:rsidR="00287B41" w:rsidRDefault="00287B41" w:rsidP="00287B41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 Выполняет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 документов внутренней бухгалтерской отчетности.</w:t>
      </w:r>
    </w:p>
    <w:p w:rsidR="00287B41" w:rsidRDefault="00287B41" w:rsidP="00287B41">
      <w:pPr>
        <w:tabs>
          <w:tab w:val="center" w:pos="2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3.3.4. Осуществляет контроль соблюдения порядка оформления первичных документов, отражением на счетах бухгалтерского учета всех хозяйственных операций, соблюдением технологии обработки бухгалтерской информации и порядком документооборота.</w:t>
      </w:r>
    </w:p>
    <w:p w:rsidR="00287B41" w:rsidRDefault="00287B41" w:rsidP="00287B41">
      <w:pPr>
        <w:tabs>
          <w:tab w:val="center" w:pos="207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3.3.5. Обеспечивает составление на основе бухгалтерского учета финансовой отчетности организац</w:t>
      </w:r>
      <w:proofErr w:type="gramStart"/>
      <w:r>
        <w:rPr>
          <w:rFonts w:ascii="Times New Roman" w:hAnsi="Times New Roman"/>
          <w:sz w:val="26"/>
          <w:szCs w:val="26"/>
        </w:rPr>
        <w:t>ии и ее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предоставление в установленные сроки пользователям.</w:t>
      </w:r>
    </w:p>
    <w:p w:rsidR="00287B41" w:rsidRDefault="00287B41" w:rsidP="00287B41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        3.3.6. Обеспечивает составление статистической отчетности, предоставление в установленном порядке в соответствующие органы.</w:t>
      </w:r>
    </w:p>
    <w:p w:rsidR="00287B41" w:rsidRDefault="00287B41" w:rsidP="00287B41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3.3.7. По согласованию с начальником дирекции обеспечивает перечисление налогов и сборов, социальных взносов, предусмотренных законодательством, проводит расчеты с другими кредиторами в соответствии с договорными обязательствами.</w:t>
      </w:r>
    </w:p>
    <w:p w:rsidR="00287B41" w:rsidRDefault="00287B41" w:rsidP="00287B41">
      <w:pPr>
        <w:tabs>
          <w:tab w:val="center" w:pos="2071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3.3.8. Осуществляет контроль ведения кассовых операций.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ab/>
        <w:t>3.3.9. Принимает необходимые меры для предупреждения несанкционированного исправления записей в первичных документах и регистрах бухгалтерского учета.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3.3.10. Обеспечивает хранение обработанных документов, регистров и отчетности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установленного срока, а также их передачу в установленном порядке в архив.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3.3.11. Принимает меры по предупреждению недостач, незаконного расходования средств и товарно-материальных ценностей, нарушений финансового и хозяйственного законодательства.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3.3.12. Организует и несет ответственность за проведение инвентаризации в организации.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3.3.13. Принимает участие в оформлении результатов инвентаризации, контролирует (обеспечивает) передачу в необходимых случаях материалов о недостатке и хищении средств и товарно-материальных ценностей в следственные и судебные органы.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3.3.14. Принимает участие в разработке мер по обеспечению соблюдения штатной, финансовой и кассовой дисциплины.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 работниками сектора учета и отчетности и распределяет между ними должностные задачи и обязанности.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3.3.15. Проводит инструктаж материально-ответственных лиц по вопросам учета и сохранности ценностей, которые находятся у них на ответственном хранении.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3.3.16. Предоставляет методическую помощь работникам подразделений организации по вопросам бухгалтерского учета, контроля, отчетности и экономического анализа.</w:t>
      </w:r>
    </w:p>
    <w:p w:rsidR="00287B41" w:rsidRDefault="00287B41" w:rsidP="00287B4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3.3.17. Принимает участие в проведении экономического анализа хозяйственно-финансовой деятельности организации по данным бухгалтерского учета и отчетности с целью выявления внутрихозяйственных резервов и устранения потерь от нерационального использования ресурсов.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  <w:t xml:space="preserve">3.3.18. </w:t>
      </w:r>
      <w:r>
        <w:rPr>
          <w:color w:val="000000"/>
          <w:sz w:val="26"/>
          <w:szCs w:val="26"/>
          <w:lang w:bidi="ru-RU"/>
        </w:rPr>
        <w:t>Представляет в установленном порядке интересы РДКС ДНР в органах государственной власти и местного самоуправления.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3.3.19. Проверяет использование бюджетных ассигнований по целевому назначению в соответствии с программами.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3.3.20. Осуществляет анализ ресурсного потенциала по отдельным вопросам для принятия управленческих решений руководством  РДКС  ДНР.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3.3.21. Обеспечивает соблюдение установленных нормативными правовыми  актами правил по охране труда, технике безопасности и пожарной безопасности при осуществлении служебной деятельности.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3.3.22. Бережно и рационально использует государственное имущество, предоставленное для исполнения должностных обязанностей.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3.3.23. Подготавливает предложения по совершенствованию деятельности </w:t>
      </w:r>
      <w:r>
        <w:rPr>
          <w:color w:val="000000"/>
          <w:sz w:val="26"/>
          <w:szCs w:val="26"/>
          <w:lang w:bidi="ru-RU"/>
        </w:rPr>
        <w:lastRenderedPageBreak/>
        <w:t>сектора.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3.3.24. Неукоснительно выполняет приказы, распоряжения и поручения начальника дирекции в установленный им срок.</w:t>
      </w:r>
    </w:p>
    <w:p w:rsidR="00287B41" w:rsidRDefault="00287B41" w:rsidP="00287B41">
      <w:pPr>
        <w:pStyle w:val="20"/>
        <w:shd w:val="clear" w:color="auto" w:fill="auto"/>
        <w:spacing w:line="240" w:lineRule="auto"/>
        <w:ind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3.3.25. Поддерживает уровень квалификации, необходимый для надлежащего выполнения должностных обязанностей.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 Главный бухгалтер имеет право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обеспечение надлежащих организационно-технических условий, необходимых для исполнения должностных обязанностей;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оплату труда и другие выплаты в соответствии с нормативными правовыми актами Донецкой Народной Республики и со служебным контрактом;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7) 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 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 защиту сведений о гражданском служащем;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 должностной рост;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 профессиональное развитие в порядке, установленном Законом и другими законами</w:t>
      </w:r>
      <w:r w:rsidR="00B258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12) рассмотрение индивидуальных служебных споров в соответствии с Законом и другими законами</w:t>
      </w:r>
      <w:r w:rsidR="00B258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13) проведение по его заявлению служебной проверки;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14) защиту своих прав и законных интересов на гражданской службе, включая обжалование в суд их нарушения;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15) медицинское страхование в соответствии с Законом и законодательством о медицинском страховании 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16) государственную защиту своих жизни и здоровья, жизни и здоровья членов своей семьи, а также принадлежащего ему имущества;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17) государственное пенсионное обесп</w:t>
      </w:r>
      <w:r w:rsidR="00B258B9">
        <w:rPr>
          <w:rFonts w:ascii="Times New Roman" w:hAnsi="Times New Roman"/>
          <w:sz w:val="26"/>
          <w:szCs w:val="26"/>
        </w:rPr>
        <w:t>ечение в соответствии с законом.</w:t>
      </w:r>
    </w:p>
    <w:p w:rsidR="00B258B9" w:rsidRDefault="00B258B9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258B9" w:rsidRDefault="00B258B9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3.5. Главный бухгалтер осуществляет иные права и обязанности, предусмотренные законодательством Донецкой Народной Республики, установленные Положением о РДКС  ДНР, Положением о секторе учета и отчетности РДКС  ДНР, поручениями  Начальника  и его заместителей (в соответствии с распределением обязанностей).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 В случае исполнения неправомерного поручения </w:t>
      </w:r>
      <w:r w:rsidR="00B258B9">
        <w:rPr>
          <w:rFonts w:ascii="Times New Roman" w:hAnsi="Times New Roman"/>
          <w:sz w:val="26"/>
          <w:szCs w:val="26"/>
        </w:rPr>
        <w:t>главный бухгалтер</w:t>
      </w:r>
      <w:r>
        <w:rPr>
          <w:rFonts w:ascii="Times New Roman" w:hAnsi="Times New Roman"/>
          <w:sz w:val="26"/>
          <w:szCs w:val="26"/>
        </w:rPr>
        <w:t xml:space="preserve"> несет дисциплинарную, гражданско-правовую, административную или уголовную ответственность в соответствии с законодательством Донецкой Народной Республики.</w:t>
      </w:r>
    </w:p>
    <w:p w:rsidR="00287B41" w:rsidRDefault="00287B41" w:rsidP="00287B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бухгалтер несет ответственность </w:t>
      </w:r>
      <w:proofErr w:type="gramStart"/>
      <w:r>
        <w:rPr>
          <w:rFonts w:ascii="Times New Roman" w:hAnsi="Times New Roman"/>
          <w:sz w:val="26"/>
          <w:szCs w:val="26"/>
        </w:rPr>
        <w:t>за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87B41" w:rsidRDefault="00287B41" w:rsidP="00287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несоблюдение запретов, предусмотренных Законом;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невыполнение, несвоевременное выполнение заданий, приказов и распоряжений Начальника, поручений Начальника, Заместителя Начальника (в соответствии с распределением обязанностей);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недостоверность, неполноту предоставленной информации Начальнику, </w:t>
      </w:r>
      <w:r w:rsidR="00B258B9">
        <w:rPr>
          <w:rFonts w:ascii="Times New Roman" w:hAnsi="Times New Roman"/>
          <w:sz w:val="26"/>
          <w:szCs w:val="26"/>
        </w:rPr>
        <w:t>первому заместителю начальника, з</w:t>
      </w:r>
      <w:r>
        <w:rPr>
          <w:rFonts w:ascii="Times New Roman" w:hAnsi="Times New Roman"/>
          <w:sz w:val="26"/>
          <w:szCs w:val="26"/>
        </w:rPr>
        <w:t xml:space="preserve">аместителю </w:t>
      </w:r>
      <w:r w:rsidR="00B258B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ачальника;</w:t>
      </w:r>
    </w:p>
    <w:p w:rsidR="00287B41" w:rsidRDefault="00287B41" w:rsidP="00287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разглашение сведений о доходах, об имуществе и обязательствах имущественного характера гражданского служащего и членов его семьи или в использовании указанных сведений в целях, не предусмотренных законами 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нарушение  законодательства Донецкой Народной Республики о государственной гражданской службе Донецкой Народной Республики;</w:t>
      </w:r>
    </w:p>
    <w:p w:rsidR="00287B41" w:rsidRDefault="00287B41" w:rsidP="00287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несвоевременное рассмотрение, в пределах своих должностных обязанностей обращений граждан, а также государственных органов и предприятий, учреждений, организаций;</w:t>
      </w:r>
    </w:p>
    <w:p w:rsidR="00287B41" w:rsidRDefault="00287B41" w:rsidP="00287B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обеспечение сохранности имущества, закрепленного за сектором в установленном порядке, соблюдение правил безопасности труда и пожарной безопасности, правил трудового распорядка;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не исполнение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или ненадлежащее исполнение должностных обязанностей.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Перечень вопросов, по которым главный 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бухгалтер </w:t>
      </w:r>
      <w:r>
        <w:rPr>
          <w:rFonts w:ascii="Times New Roman" w:hAnsi="Times New Roman"/>
          <w:b/>
          <w:bCs/>
          <w:sz w:val="26"/>
          <w:szCs w:val="26"/>
        </w:rPr>
        <w:t xml:space="preserve"> вправе или обязан самостоятельно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принимать управленческие и иные решения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 При исполнении служебных обязанностей главный бухгалтер вправе самостоятельно принимать решения по вопросам: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принимать решения в пределах своих должностных обязанностей;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обращается к заведующему сектором с предложением по совершенствованию организации работы сектора. 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  <w:u w:val="single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Перечень вопросов, по которым главный 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бухгалтер </w:t>
      </w:r>
      <w:r>
        <w:rPr>
          <w:rFonts w:ascii="Times New Roman" w:hAnsi="Times New Roman"/>
          <w:b/>
          <w:bCs/>
          <w:sz w:val="26"/>
          <w:szCs w:val="26"/>
        </w:rPr>
        <w:t xml:space="preserve"> вправе или обязан участвовать при подготовке проектов нормативных правовых актов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 (или) проектов управленческих и иных решений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 Главный бухгалтер в соответствии со своей компетенцией вправе участвовать в подготовке (обсуждении):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проектов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приказов, инструкций и других нормативных правовых актов, а также методик, регламентов, нормативов и пр. по вопросам бухгалтерского учета и иных документов  РДКС  ДНР.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 Главный бухгалтер в соответствии со своей компетенцией обязан участвовать в подготовке (обсуждении):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 Положения о секторе;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графика предоставления ежегодных оплачиваемых  отпусков государственных гражданских служащих сектора;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иных нормативных правовых актов по поручению Начальника, </w:t>
      </w:r>
      <w:r w:rsidR="00B258B9">
        <w:rPr>
          <w:rFonts w:ascii="Times New Roman" w:hAnsi="Times New Roman"/>
          <w:sz w:val="26"/>
          <w:szCs w:val="26"/>
        </w:rPr>
        <w:t>первого з</w:t>
      </w:r>
      <w:r>
        <w:rPr>
          <w:rFonts w:ascii="Times New Roman" w:hAnsi="Times New Roman"/>
          <w:sz w:val="26"/>
          <w:szCs w:val="26"/>
        </w:rPr>
        <w:t xml:space="preserve">аместителя  </w:t>
      </w:r>
      <w:r w:rsidR="00B258B9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ачальника</w:t>
      </w:r>
      <w:r w:rsidR="00B258B9">
        <w:rPr>
          <w:rFonts w:ascii="Times New Roman" w:hAnsi="Times New Roman"/>
          <w:sz w:val="26"/>
          <w:szCs w:val="26"/>
        </w:rPr>
        <w:t>, заместителя начальника</w:t>
      </w:r>
      <w:r>
        <w:rPr>
          <w:rFonts w:ascii="Times New Roman" w:hAnsi="Times New Roman"/>
          <w:sz w:val="26"/>
          <w:szCs w:val="26"/>
        </w:rPr>
        <w:t xml:space="preserve"> (в соответствии с распределением обязанностей).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Сроки и процедуры подготовки, рассмотрения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проектов управленческих и иных решений, порядок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согласования и принятия данных решений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1. В соответствии со своими должностными обязанностями главный бухгалтер принимает решения в сроки, установленные нормативными правовыми актами Донецкой Народной Республики.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7. Порядок служебного взаимодействия</w:t>
      </w:r>
    </w:p>
    <w:p w:rsidR="00287B41" w:rsidRDefault="00287B41" w:rsidP="0028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7.1.  </w:t>
      </w:r>
      <w:proofErr w:type="gramStart"/>
      <w:r>
        <w:rPr>
          <w:rFonts w:ascii="Times New Roman" w:hAnsi="Times New Roman"/>
          <w:sz w:val="26"/>
          <w:szCs w:val="26"/>
        </w:rPr>
        <w:t>Взаимодействие главного бухгалтера с гражданскими служащими,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и требований к служебному поведению, установленных статьей 19 Закона, а также в соответствии с иными нормативными правовыми актами Донецкой Народной Республики.</w:t>
      </w:r>
      <w:proofErr w:type="gramEnd"/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8. Перечень государственных услуг, оказываемых</w:t>
      </w:r>
      <w:r w:rsidR="00B258B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гражданам и организациям в соответствии с Положением РДКС  ДНР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 1. При выполнении своих должностных обязанностей  главный бухгалтер не оказывает государственных услуг гражданам и юридическим лицам независимо от формы собственности и организационно-правовой формы.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9. Показатели эффективности и результативности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профессиональной служебной деятельности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 1. Эффективность профессиональной служебной деятельности главного бухгалтера оценивается по следующим показателям: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выполняемому объему работы и интенсивности труда, соблюдению служебной дисциплины;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 своевременности и оперативности выполнения поручений;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профессиональной компетентности (знанию нормативных правовых актов в сфере бухгалтерского учета, умению работать с документами);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способности быстро адаптироваться к новым условиям и требованиям;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осознанию ответственности за последствия своих действий.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6"/>
          <w:szCs w:val="26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7B41" w:rsidRDefault="00287B41" w:rsidP="00287B41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28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E"/>
    <w:rsid w:val="00277B6E"/>
    <w:rsid w:val="00287B41"/>
    <w:rsid w:val="0085209A"/>
    <w:rsid w:val="008C2E12"/>
    <w:rsid w:val="00B258B9"/>
    <w:rsid w:val="00C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B4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87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B4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B4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87B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B41"/>
    <w:pPr>
      <w:widowControl w:val="0"/>
      <w:shd w:val="clear" w:color="auto" w:fill="FFFFFF"/>
      <w:spacing w:after="0" w:line="274" w:lineRule="exact"/>
      <w:ind w:firstLine="660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nrsovet.su/zakonodatelnaya-deyatelnost/prinyatye/zakony/zakon-donetskoj-narodnoj-respubliki-o-zaprete-otdelnym-kategoriyam-lits-imet-nedvizhimost-za-predelami-territorii-donetskoj-narodnoj-respubliki-otkryvat-i-imet-scheta-vklady-hranit-nalichnye-denezhnye/" TargetMode="External"/><Relationship Id="rId5" Type="http://schemas.openxmlformats.org/officeDocument/2006/relationships/hyperlink" Target="https://base.garant.ru/10103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2021-11-12T06:40:00Z</dcterms:created>
  <dcterms:modified xsi:type="dcterms:W3CDTF">2021-11-12T06:55:00Z</dcterms:modified>
</cp:coreProperties>
</file>