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91" w:rsidRDefault="000B4D91" w:rsidP="000B4D91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  <w:r w:rsidR="00421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Временному порядку выполнения </w:t>
      </w:r>
      <w:bookmarkStart w:id="0" w:name="_GoBack"/>
      <w:bookmarkEnd w:id="0"/>
      <w:r w:rsidR="00CC5D2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подготовительных, 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 (пункт </w:t>
      </w:r>
      <w:r w:rsidR="001E4B30"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3.2, </w:t>
      </w:r>
      <w:r w:rsidR="002D3BB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3.10.</w:t>
      </w:r>
      <w:r w:rsidR="00421A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D3BB5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3.10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60EA8" w:rsidRPr="003A7681" w:rsidRDefault="00560EA8" w:rsidP="00560EA8">
      <w:pPr>
        <w:spacing w:after="0" w:line="240" w:lineRule="auto"/>
        <w:ind w:left="59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3E56">
        <w:rPr>
          <w:rFonts w:ascii="Times New Roman" w:eastAsia="Times New Roman" w:hAnsi="Times New Roman"/>
          <w:i/>
          <w:sz w:val="28"/>
          <w:szCs w:val="28"/>
          <w:lang w:eastAsia="ru-RU"/>
        </w:rPr>
        <w:t>(в редакции Приказа Минстроя ДНР от 10 ноября 2022 г. № 177-нпа)</w:t>
      </w:r>
    </w:p>
    <w:p w:rsidR="005B3F7E" w:rsidRPr="009547DD" w:rsidRDefault="005B3F7E" w:rsidP="000B4D91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670" w:type="dxa"/>
        <w:tblInd w:w="4361" w:type="dxa"/>
        <w:tblLook w:val="01E0" w:firstRow="1" w:lastRow="1" w:firstColumn="1" w:lastColumn="1" w:noHBand="0" w:noVBand="0"/>
      </w:tblPr>
      <w:tblGrid>
        <w:gridCol w:w="5670"/>
      </w:tblGrid>
      <w:tr w:rsidR="000B4D91" w:rsidRPr="009547DD" w:rsidTr="00DA381C">
        <w:tc>
          <w:tcPr>
            <w:tcW w:w="5670" w:type="dxa"/>
          </w:tcPr>
          <w:p w:rsidR="000B4D91" w:rsidRPr="009547DD" w:rsidRDefault="000B4D91" w:rsidP="000B4D9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29FA" w:rsidRDefault="009F29FA" w:rsidP="009F29FA">
      <w:pPr>
        <w:spacing w:after="0" w:line="240" w:lineRule="auto"/>
        <w:ind w:left="4678" w:right="-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ЗАРЕГИСТРИРОВАНО:</w:t>
      </w:r>
      <w:r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МИНИСТЕРСТВОМ СТРОИТЕЛЬСТВА И ЖИЛИЩНО-КОММУНАЛЬНОГО ХОЗЯЙСТВА ДОНЕЦКОЙ НАРОДНОЙ РЕСПУБЛИКИ В ЕДИНОМ РЕЕСТРЕ РАЗРЕШИТЕЛЬНЫХ ДОКУМЕНТОВ</w:t>
      </w:r>
    </w:p>
    <w:p w:rsidR="009F29FA" w:rsidRPr="00627F07" w:rsidRDefault="009F29FA" w:rsidP="00627F07">
      <w:pPr>
        <w:spacing w:after="0" w:line="240" w:lineRule="auto"/>
        <w:ind w:left="4678"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7F07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органа, который провел регистрацию)</w:t>
      </w:r>
    </w:p>
    <w:p w:rsidR="009F29FA" w:rsidRDefault="009F29FA" w:rsidP="009F29FA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____ _________ 20__ г. № 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</w:t>
      </w:r>
      <w:r w:rsidRPr="009F29FA"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  <w:t>.</w:t>
      </w:r>
      <w:proofErr w:type="gramEnd"/>
    </w:p>
    <w:p w:rsidR="009F29FA" w:rsidRPr="009F29FA" w:rsidRDefault="009F29FA" w:rsidP="009F29FA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                                                   </w:t>
      </w:r>
      <w:r w:rsidRPr="009F29FA">
        <w:rPr>
          <w:rFonts w:ascii="Times New Roman" w:eastAsia="Times New Roman" w:hAnsi="Times New Roman"/>
          <w:color w:val="FFFFFF"/>
          <w:sz w:val="24"/>
          <w:szCs w:val="20"/>
          <w:u w:val="single"/>
          <w:lang w:eastAsia="ru-RU"/>
        </w:rPr>
        <w:t>.</w:t>
      </w:r>
    </w:p>
    <w:p w:rsidR="009F29FA" w:rsidRPr="00627F07" w:rsidRDefault="009F29FA" w:rsidP="009F29FA">
      <w:pPr>
        <w:spacing w:after="0" w:line="240" w:lineRule="auto"/>
        <w:ind w:left="4678"/>
        <w:jc w:val="both"/>
        <w:outlineLvl w:val="0"/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</w:pPr>
      <w:r w:rsidRPr="00627F07"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  <w:t>.</w:t>
      </w:r>
      <w:r w:rsidR="00627F07">
        <w:rPr>
          <w:rFonts w:ascii="Times New Roman" w:eastAsia="Times New Roman" w:hAnsi="Times New Roman"/>
          <w:color w:val="FFFFFF"/>
          <w:sz w:val="18"/>
          <w:szCs w:val="18"/>
          <w:u w:val="single"/>
          <w:lang w:eastAsia="ru-RU"/>
        </w:rPr>
        <w:t xml:space="preserve">  </w:t>
      </w:r>
      <w:r w:rsidRPr="00627F07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627F07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627F07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="00627F07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Pr="00627F07">
        <w:rPr>
          <w:rFonts w:ascii="Times New Roman" w:eastAsia="Times New Roman" w:hAnsi="Times New Roman"/>
          <w:sz w:val="18"/>
          <w:szCs w:val="18"/>
          <w:lang w:eastAsia="ru-RU"/>
        </w:rPr>
        <w:t xml:space="preserve"> (инициалы и фамилия должностного лица) </w:t>
      </w:r>
    </w:p>
    <w:p w:rsidR="00DA381C" w:rsidRDefault="00DA381C" w:rsidP="000B4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ДЕКЛАРАЦИЯ </w:t>
      </w:r>
    </w:p>
    <w:p w:rsidR="00EB1DDD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b/>
          <w:sz w:val="28"/>
          <w:szCs w:val="28"/>
          <w:lang w:eastAsia="ru-RU"/>
        </w:rPr>
        <w:t>о готовности к эксплуатации</w:t>
      </w:r>
      <w:r w:rsidR="00EB1DDD"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4D91" w:rsidRPr="009547DD" w:rsidRDefault="00421AD0" w:rsidP="000B4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линейного объекта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наименование законченного строительством объекта в соответствии с утвержденным проектом строительства,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код объекта в соответствии с Государственным классификатором зданий и сооружений</w:t>
      </w:r>
      <w:r w:rsidR="009F1940"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ГК 018-2000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, категория сложности)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1. Информация о заказчике 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 и отчество физического лица, серия и номер паспорта, кем и когда выдан,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место жительства, номер учетной карточки налогоплательщика (не указывается физическими лицами,</w:t>
      </w:r>
      <w:r w:rsidRPr="009547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которые из-за своих религиозных убеждений отказываются от принятия идентификационного номера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учетной карточки налогоплательщика и сообщили об этом </w:t>
      </w:r>
      <w:r w:rsidR="00CC5D2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соответствующий орган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республиканской налоговой службы и имеют отметку в паспорте); наименование юридического лица, местонахождение,</w:t>
      </w:r>
      <w:r w:rsidRPr="009547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код налогоплательщика; номер телефона,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e-</w:t>
      </w:r>
      <w:proofErr w:type="spellStart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mail</w:t>
      </w:r>
      <w:proofErr w:type="spellEnd"/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руководителе заказчика 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юридического лица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(должность, фамилия, имя и отчество, номер телефона)</w:t>
      </w:r>
    </w:p>
    <w:p w:rsidR="00E274EE" w:rsidRDefault="00E274EE" w:rsidP="005B3F7E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F7E" w:rsidRPr="009547DD" w:rsidRDefault="005B3F7E" w:rsidP="005B3F7E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Продолжение приложения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5B3F7E" w:rsidRPr="009547DD" w:rsidRDefault="005B3F7E" w:rsidP="000B4D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ответственном лице – инженере технического надзора      </w:t>
      </w:r>
      <w:proofErr w:type="gramStart"/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наличии)</w:t>
      </w:r>
    </w:p>
    <w:p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702"/>
      </w:tblGrid>
      <w:tr w:rsidR="000B4D91" w:rsidRPr="009547DD" w:rsidTr="005E2E3F">
        <w:tc>
          <w:tcPr>
            <w:tcW w:w="3544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должности, фамилия, имя и отчество, номер телефона</w:t>
            </w:r>
          </w:p>
        </w:tc>
        <w:tc>
          <w:tcPr>
            <w:tcW w:w="5702" w:type="dxa"/>
          </w:tcPr>
          <w:p w:rsidR="000B4D91" w:rsidRPr="009547DD" w:rsidRDefault="005E2E3F" w:rsidP="00EB1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EB1DDD"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0B4D91"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A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и номер лицензии, </w:t>
            </w: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название, </w:t>
            </w:r>
            <w:r w:rsidR="000B4D91"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 и дата документа, подтверждающего полномочия лица на осуществление технического надзора</w:t>
            </w:r>
          </w:p>
        </w:tc>
      </w:tr>
      <w:tr w:rsidR="000B4D91" w:rsidRPr="009547DD" w:rsidTr="005E2E3F">
        <w:tc>
          <w:tcPr>
            <w:tcW w:w="3544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D91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ген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еральном подрядчике (подрядчике –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когда строительные работы выполняются без привлечения субподрядчиков)</w:t>
      </w:r>
      <w:r w:rsidRPr="00954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 наличии)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2C56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 и отчество физического лица, серия и номер паспорта, кем и когда выдан, место жительства,</w:t>
      </w:r>
    </w:p>
    <w:p w:rsidR="000B4D91" w:rsidRPr="009547DD" w:rsidRDefault="000B4D91" w:rsidP="002C56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2C56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номер учетной карточки плательщика </w:t>
      </w:r>
      <w:r w:rsidRPr="009547DD">
        <w:rPr>
          <w:rFonts w:ascii="Times New Roman" w:eastAsia="Times New Roman" w:hAnsi="Times New Roman"/>
          <w:sz w:val="20"/>
          <w:szCs w:val="24"/>
          <w:lang w:eastAsia="ru-RU"/>
        </w:rPr>
        <w:t xml:space="preserve">налогов 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не</w:t>
      </w:r>
      <w:r w:rsidRPr="009547DD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указывается физическими лицами, которые в силу своих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2C56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религиозных убеждений отказываются от принятия регистрационного номера учетной карточки налогоплательщика</w:t>
      </w:r>
    </w:p>
    <w:p w:rsidR="000B4D91" w:rsidRPr="009547DD" w:rsidRDefault="000B4D91" w:rsidP="002C56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2C569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 сообщили об этом</w:t>
      </w:r>
      <w:r w:rsidR="00CC5D2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</w:t>
      </w: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соответствующий орган республиканской налоговой службы и имеют отметку в паспорте)</w:t>
      </w:r>
    </w:p>
    <w:p w:rsidR="000B4D91" w:rsidRPr="009547DD" w:rsidRDefault="000B4D91" w:rsidP="002C56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2C56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номер телефона; наименование юридического лица, местонахождение, код налогоплательщика</w:t>
      </w:r>
      <w:r w:rsidRPr="009547DD">
        <w:rPr>
          <w:rFonts w:ascii="Times New Roman" w:eastAsia="Times New Roman" w:hAnsi="Times New Roman"/>
          <w:sz w:val="20"/>
          <w:szCs w:val="24"/>
          <w:lang w:eastAsia="ru-RU"/>
        </w:rPr>
        <w:t>, серия и номер лицензии, номер телефона)</w:t>
      </w:r>
    </w:p>
    <w:p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лицах, ответственных за выполнение работ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2774"/>
      </w:tblGrid>
      <w:tr w:rsidR="000B4D91" w:rsidRPr="009547DD" w:rsidTr="005E2E3F">
        <w:tc>
          <w:tcPr>
            <w:tcW w:w="2835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должности, фамилия, имя и отчество, номер телефона</w:t>
            </w:r>
          </w:p>
        </w:tc>
        <w:tc>
          <w:tcPr>
            <w:tcW w:w="4111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Название, номер и дата выдачи документа, подтверждающего полномочия лица на выполнение работ</w:t>
            </w:r>
          </w:p>
        </w:tc>
        <w:tc>
          <w:tcPr>
            <w:tcW w:w="2774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выполненных под руководством ответственного лица работ</w:t>
            </w:r>
          </w:p>
        </w:tc>
      </w:tr>
      <w:tr w:rsidR="000B4D91" w:rsidRPr="009547DD" w:rsidTr="005E2E3F">
        <w:tc>
          <w:tcPr>
            <w:tcW w:w="2835" w:type="dxa"/>
          </w:tcPr>
          <w:p w:rsidR="000B4D91" w:rsidRPr="00BE0D75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генеральном проектировщике (проектировщике) 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(наименование юридического лица, местонахождение, код </w:t>
      </w:r>
      <w:proofErr w:type="gramStart"/>
      <w:r w:rsidRPr="009547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налогоплательщика, </w:t>
      </w: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0"/>
          <w:szCs w:val="24"/>
          <w:lang w:eastAsia="ru-RU"/>
        </w:rPr>
        <w:t xml:space="preserve"> серия и номер лицензии, номер телефона)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об ответственных лицах генерального проектировщика (проектировщика): главного архитектора (инженера) проекта, лица, осуществляющего авторский надзор</w:t>
      </w:r>
      <w:r w:rsidRPr="00954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(при наличии)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0B4D91" w:rsidRPr="009547DD" w:rsidRDefault="005E2E3F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(н</w:t>
      </w:r>
      <w:r w:rsidR="000B4D91"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аименование должности, фамилия, имя и отчество, номер телефона, название, номер и дата документа,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подтверждающего полномочия лица</w:t>
      </w:r>
      <w:r w:rsidR="005E2E3F" w:rsidRPr="009547D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осуществление авторского надзора)</w:t>
      </w:r>
    </w:p>
    <w:p w:rsidR="000B4D91" w:rsidRPr="00BE0D75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bscript"/>
          <w:lang w:eastAsia="ru-RU"/>
        </w:rPr>
      </w:pP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проектной документации 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DC3385" w:rsidRDefault="000B4D91" w:rsidP="00DC338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8"/>
          <w:lang w:eastAsia="ru-RU"/>
        </w:rPr>
      </w:pPr>
      <w:r w:rsidRPr="00DC3385">
        <w:rPr>
          <w:rFonts w:ascii="Times New Roman" w:eastAsia="Times New Roman" w:hAnsi="Times New Roman"/>
          <w:color w:val="000000"/>
          <w:sz w:val="16"/>
          <w:szCs w:val="18"/>
          <w:lang w:eastAsia="ru-RU"/>
        </w:rPr>
        <w:t>(название, дата, номер документа об утверждении проектной документации,</w:t>
      </w: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B4D91" w:rsidRPr="00132F6B" w:rsidRDefault="003F23CA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="00132F6B" w:rsidRPr="00132F6B">
        <w:rPr>
          <w:rFonts w:ascii="Times New Roman" w:eastAsia="Times New Roman" w:hAnsi="Times New Roman"/>
          <w:sz w:val="16"/>
          <w:szCs w:val="16"/>
          <w:lang w:eastAsia="ru-RU"/>
        </w:rPr>
        <w:t>аключение экспертизы о соответствии проектной документации нормативным правовым актам по охране труда и промышленной безопасности</w:t>
      </w:r>
      <w:r w:rsidR="00995205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0B4D91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3F7E" w:rsidRDefault="005B3F7E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6561" w:rsidRDefault="0010656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3F7E" w:rsidRDefault="005B3F7E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3F7E" w:rsidRPr="009547DD" w:rsidRDefault="005B3F7E" w:rsidP="005B3F7E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Продолжение приложения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D659FD" w:rsidRPr="00D659FD" w:rsidRDefault="00D659FD" w:rsidP="000B4D9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зарегистрированной декларации о начале выполнения строительных работ на линейных объектах: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BE0D75" w:rsidRPr="009547DD" w:rsidTr="00BE0D75">
        <w:trPr>
          <w:trHeight w:val="373"/>
        </w:trPr>
        <w:tc>
          <w:tcPr>
            <w:tcW w:w="4111" w:type="dxa"/>
          </w:tcPr>
          <w:p w:rsidR="00BE0D75" w:rsidRPr="009547DD" w:rsidRDefault="00BE0D75" w:rsidP="005E2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103" w:type="dxa"/>
          </w:tcPr>
          <w:p w:rsidR="00BE0D75" w:rsidRPr="009547DD" w:rsidRDefault="00BE0D75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</w:tr>
      <w:tr w:rsidR="00BE0D75" w:rsidRPr="009547DD" w:rsidTr="00BE0D75">
        <w:trPr>
          <w:trHeight w:val="444"/>
        </w:trPr>
        <w:tc>
          <w:tcPr>
            <w:tcW w:w="4111" w:type="dxa"/>
          </w:tcPr>
          <w:p w:rsidR="00BE0D75" w:rsidRPr="009547DD" w:rsidRDefault="00BE0D75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E0D75" w:rsidRPr="009547DD" w:rsidRDefault="00BE0D75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0D75" w:rsidRPr="009547DD" w:rsidRDefault="00BE0D75" w:rsidP="00BE0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об объекте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BE0D75" w:rsidRPr="009547DD" w:rsidRDefault="00BE0D75" w:rsidP="00BE0D7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BE0D75" w:rsidRPr="009547DD" w:rsidTr="00D56CF2">
        <w:tc>
          <w:tcPr>
            <w:tcW w:w="3600" w:type="dxa"/>
          </w:tcPr>
          <w:p w:rsidR="00BE0D75" w:rsidRPr="009547DD" w:rsidRDefault="00BE0D75" w:rsidP="00D56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 объекта:</w:t>
            </w:r>
          </w:p>
        </w:tc>
        <w:tc>
          <w:tcPr>
            <w:tcW w:w="6120" w:type="dxa"/>
          </w:tcPr>
          <w:p w:rsidR="00BE0D75" w:rsidRPr="009547DD" w:rsidRDefault="00BE0D75" w:rsidP="00D56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D75" w:rsidRPr="009547DD" w:rsidTr="00D56CF2">
        <w:tc>
          <w:tcPr>
            <w:tcW w:w="3600" w:type="dxa"/>
          </w:tcPr>
          <w:p w:rsidR="00BE0D75" w:rsidRPr="009547DD" w:rsidRDefault="00BE0D75" w:rsidP="00D56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начала строительства:</w:t>
            </w:r>
          </w:p>
        </w:tc>
        <w:tc>
          <w:tcPr>
            <w:tcW w:w="6120" w:type="dxa"/>
          </w:tcPr>
          <w:p w:rsidR="00BE0D75" w:rsidRPr="009547DD" w:rsidRDefault="00BE0D75" w:rsidP="00D56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D75" w:rsidRPr="009547DD" w:rsidTr="00D56CF2">
        <w:tc>
          <w:tcPr>
            <w:tcW w:w="3600" w:type="dxa"/>
          </w:tcPr>
          <w:p w:rsidR="00BE0D75" w:rsidRPr="009547DD" w:rsidRDefault="00BE0D75" w:rsidP="00D56C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окончания строительства:</w:t>
            </w:r>
          </w:p>
        </w:tc>
        <w:tc>
          <w:tcPr>
            <w:tcW w:w="6120" w:type="dxa"/>
          </w:tcPr>
          <w:p w:rsidR="00BE0D75" w:rsidRPr="009547DD" w:rsidRDefault="00BE0D75" w:rsidP="00D56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66BC" w:rsidRDefault="00C466BC" w:rsidP="000B4D91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1A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 имеет следующие</w:t>
      </w:r>
      <w:r w:rsidR="002E4E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показатели: мощность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протяженность, </w:t>
      </w:r>
      <w:r w:rsidR="00BE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диаметр трубопровода, </w:t>
      </w:r>
      <w:r w:rsidR="002E4E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другие показатели: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160"/>
        <w:gridCol w:w="2520"/>
      </w:tblGrid>
      <w:tr w:rsidR="000B4D91" w:rsidRPr="009547DD" w:rsidTr="000B4D91">
        <w:tc>
          <w:tcPr>
            <w:tcW w:w="2700" w:type="dxa"/>
            <w:vMerge w:val="restart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показатели объекта</w:t>
            </w:r>
          </w:p>
        </w:tc>
        <w:tc>
          <w:tcPr>
            <w:tcW w:w="2340" w:type="dxa"/>
            <w:vMerge w:val="restart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80" w:type="dxa"/>
            <w:gridSpan w:val="2"/>
          </w:tcPr>
          <w:p w:rsidR="000B4D91" w:rsidRPr="009547DD" w:rsidRDefault="00421AD0" w:rsidP="00686A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Согласно акту приема-передачи законченных работ</w:t>
            </w:r>
          </w:p>
        </w:tc>
      </w:tr>
      <w:tr w:rsidR="000B4D91" w:rsidRPr="009547DD" w:rsidTr="000B4D91">
        <w:tc>
          <w:tcPr>
            <w:tcW w:w="2700" w:type="dxa"/>
            <w:vMerge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520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пускового комплекса или очереди</w:t>
            </w:r>
            <w:r w:rsidR="00421A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  <w:r w:rsidRPr="009547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D91" w:rsidRPr="009547DD" w:rsidTr="000B4D91">
        <w:tc>
          <w:tcPr>
            <w:tcW w:w="2700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0B4D91" w:rsidRPr="009547DD" w:rsidRDefault="000B4D91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AD0" w:rsidRPr="009547DD" w:rsidTr="000B4D91">
        <w:tc>
          <w:tcPr>
            <w:tcW w:w="2700" w:type="dxa"/>
          </w:tcPr>
          <w:p w:rsidR="00421AD0" w:rsidRPr="009547DD" w:rsidRDefault="00421AD0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421AD0" w:rsidRPr="009547DD" w:rsidRDefault="00421AD0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21AD0" w:rsidRPr="009547DD" w:rsidRDefault="00421AD0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421AD0" w:rsidRPr="009547DD" w:rsidRDefault="00421AD0" w:rsidP="000B4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1A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объекте выполнены все предусмотренные проектной документацией в соответствии со строительными нормами, стандартами и правилами работы. Оборудование установлено согласно актам о его приняти</w:t>
      </w:r>
      <w:r w:rsidR="00AF7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испытания в установленном порядке.</w:t>
      </w:r>
    </w:p>
    <w:p w:rsidR="000B4D91" w:rsidRPr="009547DD" w:rsidRDefault="000B4D91" w:rsidP="00A50D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по обеспечению взрывобезопасности, пожаробезопасности, охране окружающей природной среды, предусмотренные проектом, проведены в полном объеме. 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Сметная стоимость строительства по утвержденной проектной документации</w:t>
      </w:r>
      <w:r w:rsidR="00BE0D7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тыс. рублей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числе: расходы на строительно-монтажные работы</w:t>
      </w:r>
      <w:r w:rsidR="00BE0D7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тыс. рублей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машины, оборудование и инвентарь</w:t>
      </w:r>
      <w:r w:rsidR="00BE0D7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 тыс. рублей</w:t>
      </w: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основных фондов, принимаемых в эксплуатацию</w:t>
      </w:r>
      <w:r w:rsidR="002E4E3A"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 тыс. рублей</w:t>
      </w:r>
      <w:r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7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числе: расходы на строительно-монтажные работы</w:t>
      </w:r>
      <w:r w:rsidR="002E4E3A"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 тыс. рублей</w:t>
      </w:r>
      <w:r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7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на машины, оборудование и инвентарь</w:t>
      </w:r>
      <w:r w:rsidR="002E4E3A" w:rsidRPr="00AF76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тыс. рублей</w:t>
      </w:r>
      <w:r w:rsidRPr="00AF76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E2E3F" w:rsidRPr="009547DD" w:rsidRDefault="005E2E3F" w:rsidP="000B4D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4D91" w:rsidRPr="009547DD" w:rsidRDefault="000B4D91" w:rsidP="000B4D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СЧИТАТЬ ЗАКОНЧЕННЫЙ СТРОИТЕЛЬСТВОМ 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ОБЪЕКТ ГОТОВЫМ К ЭКСПЛУАТАЦИИ</w:t>
      </w:r>
    </w:p>
    <w:p w:rsidR="00686A21" w:rsidRPr="00AC7E57" w:rsidRDefault="00686A21" w:rsidP="00686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ведения учета деклараций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линейного  объекта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эксплуатации 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законодательством я, 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  <w:r w:rsidRPr="00C435BD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ю согласие на обработку моих персональных данных.</w:t>
      </w:r>
    </w:p>
    <w:p w:rsidR="00686A21" w:rsidRDefault="00686A21" w:rsidP="00686A2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фамилия, имя и отчество физического лица)</w:t>
      </w:r>
    </w:p>
    <w:p w:rsidR="005B3F7E" w:rsidRDefault="005B3F7E" w:rsidP="00686A2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50D9B" w:rsidRDefault="00A50D9B" w:rsidP="00686A2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B3F7E" w:rsidRPr="009547DD" w:rsidRDefault="005B3F7E" w:rsidP="005B3F7E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Продолжение приложения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5B3F7E" w:rsidRDefault="005B3F7E" w:rsidP="00686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известно, что за представление не в полном объеме и недостоверных данных, указанных в декларации о готовности к эксплуатации</w:t>
      </w:r>
      <w:r w:rsidR="007901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линейного объекта</w:t>
      </w:r>
      <w:r w:rsidRPr="00954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установлена ответственность согласно закону.</w:t>
      </w:r>
    </w:p>
    <w:p w:rsidR="005E2E3F" w:rsidRPr="002E4E3A" w:rsidRDefault="005E2E3F" w:rsidP="000B4D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4D91" w:rsidRPr="009547DD" w:rsidRDefault="000B4D91" w:rsidP="000B4D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     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color w:val="FFFFFF"/>
          <w:sz w:val="18"/>
          <w:szCs w:val="18"/>
          <w:lang w:eastAsia="ru-RU"/>
        </w:rPr>
        <w:t>.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              (подпись)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</w:t>
      </w:r>
      <w:proofErr w:type="gramStart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 xml:space="preserve">   (</w:t>
      </w:r>
      <w:proofErr w:type="gramEnd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инициалы и фамилия)</w:t>
      </w:r>
    </w:p>
    <w:p w:rsidR="000B4D91" w:rsidRPr="009547DD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p w:rsidR="005E2E3F" w:rsidRPr="002E4E3A" w:rsidRDefault="005E2E3F" w:rsidP="000B4D91">
      <w:pPr>
        <w:spacing w:after="0" w:line="240" w:lineRule="auto"/>
        <w:ind w:left="1416" w:hanging="141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4D91" w:rsidRPr="009547DD" w:rsidRDefault="000B4D91" w:rsidP="000B4D91">
      <w:pPr>
        <w:spacing w:after="0" w:line="240" w:lineRule="auto"/>
        <w:ind w:left="1416" w:hanging="1416"/>
        <w:rPr>
          <w:rFonts w:ascii="Times New Roman" w:eastAsia="Times New Roman" w:hAnsi="Times New Roman"/>
          <w:sz w:val="18"/>
          <w:szCs w:val="18"/>
          <w:lang w:eastAsia="ru-RU"/>
        </w:rPr>
      </w:pPr>
      <w:r w:rsidRPr="009547DD">
        <w:rPr>
          <w:rFonts w:ascii="Times New Roman" w:eastAsia="Times New Roman" w:hAnsi="Times New Roman"/>
          <w:sz w:val="28"/>
          <w:szCs w:val="28"/>
          <w:lang w:eastAsia="ru-RU"/>
        </w:rPr>
        <w:t>Подрядчик</w:t>
      </w:r>
      <w:r w:rsidRPr="009547D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9547DD">
        <w:rPr>
          <w:rFonts w:ascii="Times New Roman" w:eastAsia="Times New Roman" w:hAnsi="Times New Roman"/>
          <w:color w:val="FFFFFF"/>
          <w:sz w:val="18"/>
          <w:szCs w:val="18"/>
          <w:lang w:eastAsia="ru-RU"/>
        </w:rPr>
        <w:t>.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(подпись)</w:t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</w:t>
      </w:r>
      <w:proofErr w:type="gramStart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 xml:space="preserve">   (</w:t>
      </w:r>
      <w:proofErr w:type="gramEnd"/>
      <w:r w:rsidRPr="009547DD">
        <w:rPr>
          <w:rFonts w:ascii="Times New Roman" w:eastAsia="Times New Roman" w:hAnsi="Times New Roman"/>
          <w:sz w:val="18"/>
          <w:szCs w:val="18"/>
          <w:lang w:eastAsia="ru-RU"/>
        </w:rPr>
        <w:t>инициалы и фамилия)</w:t>
      </w:r>
    </w:p>
    <w:p w:rsidR="000B4D91" w:rsidRDefault="000B4D91" w:rsidP="000B4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547DD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p w:rsidR="00D659FD" w:rsidRDefault="00D659FD" w:rsidP="000B4D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D659FD" w:rsidRP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6"/>
          <w:lang w:eastAsia="ru-RU"/>
        </w:rPr>
      </w:pPr>
      <w:r w:rsidRPr="00D659FD">
        <w:rPr>
          <w:rFonts w:ascii="Times New Roman" w:eastAsia="Times New Roman" w:hAnsi="Times New Roman"/>
          <w:sz w:val="16"/>
          <w:szCs w:val="26"/>
          <w:lang w:eastAsia="ru-RU"/>
        </w:rPr>
        <w:t>Примечание:</w:t>
      </w:r>
      <w:r w:rsidRPr="00D659FD">
        <w:rPr>
          <w:rFonts w:ascii="Times New Roman" w:eastAsia="Times New Roman" w:hAnsi="Times New Roman"/>
          <w:sz w:val="16"/>
          <w:szCs w:val="26"/>
          <w:lang w:eastAsia="ru-RU"/>
        </w:rPr>
        <w:tab/>
      </w:r>
    </w:p>
    <w:p w:rsidR="00D659FD" w:rsidRP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6"/>
          <w:lang w:eastAsia="ru-RU"/>
        </w:rPr>
      </w:pPr>
      <w:r w:rsidRPr="00D659FD">
        <w:rPr>
          <w:rFonts w:ascii="Times New Roman" w:eastAsia="Times New Roman" w:hAnsi="Times New Roman"/>
          <w:sz w:val="16"/>
          <w:szCs w:val="26"/>
          <w:lang w:eastAsia="ru-RU"/>
        </w:rPr>
        <w:t>1. Каждая страница подписывается руководителем заказчика или заказчиком (для физического лица) и заверяется печатью заказчика (при наличии).</w:t>
      </w:r>
    </w:p>
    <w:p w:rsidR="00D659FD" w:rsidRP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6"/>
          <w:lang w:eastAsia="ru-RU"/>
        </w:rPr>
      </w:pPr>
      <w:r w:rsidRPr="00D659FD">
        <w:rPr>
          <w:rFonts w:ascii="Times New Roman" w:eastAsia="Times New Roman" w:hAnsi="Times New Roman"/>
          <w:sz w:val="16"/>
          <w:szCs w:val="26"/>
          <w:lang w:eastAsia="ru-RU"/>
        </w:rPr>
        <w:t>2. Заказчик обязан в течение пятнадцати рабочих дней со дня принятия в эксплуатацию объекта: подать копию декларации о готовности к эксплуатации линейного объекта органу местного самоуправления по местонахождению объекта строительства, органы государственного пожарного надзора.</w:t>
      </w:r>
    </w:p>
    <w:sectPr w:rsidR="00D659FD" w:rsidRPr="00D659FD" w:rsidSect="00106561">
      <w:headerReference w:type="default" r:id="rId7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C8" w:rsidRDefault="00C617C8" w:rsidP="000504F5">
      <w:pPr>
        <w:spacing w:after="0" w:line="240" w:lineRule="auto"/>
      </w:pPr>
      <w:r>
        <w:separator/>
      </w:r>
    </w:p>
  </w:endnote>
  <w:endnote w:type="continuationSeparator" w:id="0">
    <w:p w:rsidR="00C617C8" w:rsidRDefault="00C617C8" w:rsidP="0005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C8" w:rsidRDefault="00C617C8" w:rsidP="000504F5">
      <w:pPr>
        <w:spacing w:after="0" w:line="240" w:lineRule="auto"/>
      </w:pPr>
      <w:r>
        <w:separator/>
      </w:r>
    </w:p>
  </w:footnote>
  <w:footnote w:type="continuationSeparator" w:id="0">
    <w:p w:rsidR="00C617C8" w:rsidRDefault="00C617C8" w:rsidP="0005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F5" w:rsidRPr="000504F5" w:rsidRDefault="00375A7D" w:rsidP="000504F5">
    <w:pPr>
      <w:pStyle w:val="a3"/>
      <w:jc w:val="center"/>
      <w:rPr>
        <w:rFonts w:ascii="Times New Roman" w:hAnsi="Times New Roman"/>
        <w:sz w:val="28"/>
        <w:szCs w:val="28"/>
      </w:rPr>
    </w:pPr>
    <w:r w:rsidRPr="000504F5">
      <w:rPr>
        <w:rFonts w:ascii="Times New Roman" w:hAnsi="Times New Roman"/>
        <w:sz w:val="28"/>
        <w:szCs w:val="28"/>
      </w:rPr>
      <w:fldChar w:fldCharType="begin"/>
    </w:r>
    <w:r w:rsidR="000504F5" w:rsidRPr="000504F5">
      <w:rPr>
        <w:rFonts w:ascii="Times New Roman" w:hAnsi="Times New Roman"/>
        <w:sz w:val="28"/>
        <w:szCs w:val="28"/>
      </w:rPr>
      <w:instrText xml:space="preserve"> PAGE   \* MERGEFORMAT </w:instrText>
    </w:r>
    <w:r w:rsidRPr="000504F5">
      <w:rPr>
        <w:rFonts w:ascii="Times New Roman" w:hAnsi="Times New Roman"/>
        <w:sz w:val="28"/>
        <w:szCs w:val="28"/>
      </w:rPr>
      <w:fldChar w:fldCharType="separate"/>
    </w:r>
    <w:r w:rsidR="00E274EE">
      <w:rPr>
        <w:rFonts w:ascii="Times New Roman" w:hAnsi="Times New Roman"/>
        <w:noProof/>
        <w:sz w:val="28"/>
        <w:szCs w:val="28"/>
      </w:rPr>
      <w:t>2</w:t>
    </w:r>
    <w:r w:rsidRPr="000504F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AC"/>
    <w:rsid w:val="00041D6F"/>
    <w:rsid w:val="00042FEE"/>
    <w:rsid w:val="000504F5"/>
    <w:rsid w:val="000B4D91"/>
    <w:rsid w:val="00106561"/>
    <w:rsid w:val="00132F6B"/>
    <w:rsid w:val="00195EE5"/>
    <w:rsid w:val="001E4B30"/>
    <w:rsid w:val="001F5D8E"/>
    <w:rsid w:val="002C569A"/>
    <w:rsid w:val="002D3BB5"/>
    <w:rsid w:val="002D6B45"/>
    <w:rsid w:val="002E4E3A"/>
    <w:rsid w:val="00337AD0"/>
    <w:rsid w:val="00375A7D"/>
    <w:rsid w:val="003A1705"/>
    <w:rsid w:val="003F23CA"/>
    <w:rsid w:val="004151ED"/>
    <w:rsid w:val="00421AD0"/>
    <w:rsid w:val="0044337D"/>
    <w:rsid w:val="00460EED"/>
    <w:rsid w:val="00560EA8"/>
    <w:rsid w:val="005B3F7E"/>
    <w:rsid w:val="005E2E3F"/>
    <w:rsid w:val="005F2A85"/>
    <w:rsid w:val="00627F07"/>
    <w:rsid w:val="00686A21"/>
    <w:rsid w:val="006B30E1"/>
    <w:rsid w:val="00720DB2"/>
    <w:rsid w:val="007669EF"/>
    <w:rsid w:val="007901D0"/>
    <w:rsid w:val="00801EDE"/>
    <w:rsid w:val="008F4532"/>
    <w:rsid w:val="009547DD"/>
    <w:rsid w:val="00995205"/>
    <w:rsid w:val="009C61A7"/>
    <w:rsid w:val="009F1940"/>
    <w:rsid w:val="009F29FA"/>
    <w:rsid w:val="00A50D9B"/>
    <w:rsid w:val="00AF76D9"/>
    <w:rsid w:val="00B219BC"/>
    <w:rsid w:val="00BE0D75"/>
    <w:rsid w:val="00BE67BC"/>
    <w:rsid w:val="00C466BC"/>
    <w:rsid w:val="00C617C8"/>
    <w:rsid w:val="00C960AC"/>
    <w:rsid w:val="00CC5D2A"/>
    <w:rsid w:val="00CE0073"/>
    <w:rsid w:val="00CF047E"/>
    <w:rsid w:val="00D11A74"/>
    <w:rsid w:val="00D56CF2"/>
    <w:rsid w:val="00D659FD"/>
    <w:rsid w:val="00DA381C"/>
    <w:rsid w:val="00DC3385"/>
    <w:rsid w:val="00E274EE"/>
    <w:rsid w:val="00E316AD"/>
    <w:rsid w:val="00EB1DDD"/>
    <w:rsid w:val="00EF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3E6314"/>
  <w15:chartTrackingRefBased/>
  <w15:docId w15:val="{1129D92B-5460-4DDF-A924-7EB84F8D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0504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5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0504F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0D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8F49-81D1-48FE-99FA-2D6B5D1A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Материнский Андрей Алексеевич</cp:lastModifiedBy>
  <cp:revision>3</cp:revision>
  <cp:lastPrinted>2018-08-24T10:49:00Z</cp:lastPrinted>
  <dcterms:created xsi:type="dcterms:W3CDTF">2022-12-01T06:30:00Z</dcterms:created>
  <dcterms:modified xsi:type="dcterms:W3CDTF">2022-12-01T06:30:00Z</dcterms:modified>
</cp:coreProperties>
</file>